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BE" w:rsidRDefault="001072BE"/>
    <w:p w:rsidR="001464F2" w:rsidRPr="00D4153B" w:rsidRDefault="001464F2" w:rsidP="00101C00">
      <w:pPr>
        <w:widowControl w:val="0"/>
        <w:jc w:val="center"/>
        <w:rPr>
          <w:sz w:val="22"/>
          <w:szCs w:val="22"/>
        </w:rPr>
      </w:pPr>
      <w:r w:rsidRPr="00D4153B">
        <w:rPr>
          <w:rFonts w:ascii="Times New Roman" w:hAnsi="Times New Roman" w:cs="Times New Roman"/>
          <w:color w:val="000000"/>
          <w:sz w:val="22"/>
          <w:szCs w:val="22"/>
        </w:rPr>
        <w:t>ОТЧЕТ</w:t>
      </w:r>
    </w:p>
    <w:p w:rsidR="001464F2" w:rsidRPr="00D4153B" w:rsidRDefault="001464F2" w:rsidP="001464F2">
      <w:pPr>
        <w:widowControl w:val="0"/>
        <w:jc w:val="center"/>
        <w:rPr>
          <w:sz w:val="22"/>
          <w:szCs w:val="22"/>
        </w:rPr>
      </w:pPr>
      <w:r w:rsidRPr="00D4153B">
        <w:rPr>
          <w:rFonts w:ascii="Times New Roman" w:hAnsi="Times New Roman" w:cs="Times New Roman"/>
          <w:color w:val="000000"/>
          <w:sz w:val="22"/>
          <w:szCs w:val="22"/>
        </w:rPr>
        <w:t>о выполнении показателей, при достижении которых производятся стимулирующие выплаты</w:t>
      </w:r>
      <w:r w:rsidR="008A6DFE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D4153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1464F2" w:rsidRPr="00D4153B" w:rsidRDefault="001464F2" w:rsidP="001464F2">
      <w:pPr>
        <w:widowControl w:val="0"/>
        <w:jc w:val="center"/>
        <w:rPr>
          <w:sz w:val="22"/>
          <w:szCs w:val="22"/>
        </w:rPr>
      </w:pPr>
      <w:r w:rsidRPr="00D4153B">
        <w:rPr>
          <w:rFonts w:ascii="Times New Roman" w:hAnsi="Times New Roman" w:cs="Times New Roman"/>
          <w:color w:val="000000"/>
          <w:sz w:val="22"/>
          <w:szCs w:val="22"/>
        </w:rPr>
        <w:t>и заключение комиссии по назначению стимулирующих выплат</w:t>
      </w:r>
    </w:p>
    <w:p w:rsidR="001464F2" w:rsidRPr="00D4153B" w:rsidRDefault="00E15CAF" w:rsidP="001464F2">
      <w:pPr>
        <w:widowControl w:val="0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1464F2" w:rsidRPr="00D4153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gramStart"/>
      <w:r w:rsidR="001464F2" w:rsidRPr="00D4153B">
        <w:rPr>
          <w:rFonts w:ascii="Times New Roman" w:hAnsi="Times New Roman" w:cs="Times New Roman"/>
          <w:b/>
          <w:color w:val="000000"/>
          <w:sz w:val="22"/>
          <w:szCs w:val="22"/>
        </w:rPr>
        <w:t>методист</w:t>
      </w:r>
      <w:r w:rsidR="008A6DFE">
        <w:rPr>
          <w:rFonts w:ascii="Times New Roman" w:hAnsi="Times New Roman" w:cs="Times New Roman"/>
          <w:b/>
          <w:color w:val="000000"/>
          <w:sz w:val="22"/>
          <w:szCs w:val="22"/>
        </w:rPr>
        <w:t>у</w:t>
      </w:r>
      <w:r w:rsidR="001464F2" w:rsidRPr="00D4153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_</w:t>
      </w:r>
      <w:proofErr w:type="gramEnd"/>
      <w:r>
        <w:rPr>
          <w:rFonts w:ascii="Times New Roman" w:hAnsi="Times New Roman" w:cs="Times New Roman"/>
          <w:b/>
          <w:color w:val="000000"/>
          <w:sz w:val="22"/>
          <w:szCs w:val="22"/>
        </w:rPr>
        <w:t>______________</w:t>
      </w:r>
    </w:p>
    <w:p w:rsidR="001464F2" w:rsidRPr="00D4153B" w:rsidRDefault="001464F2" w:rsidP="001464F2">
      <w:pPr>
        <w:widowControl w:val="0"/>
        <w:jc w:val="center"/>
        <w:rPr>
          <w:sz w:val="22"/>
          <w:szCs w:val="22"/>
        </w:rPr>
      </w:pPr>
      <w:r w:rsidRPr="00D4153B">
        <w:rPr>
          <w:rFonts w:ascii="Times New Roman" w:hAnsi="Times New Roman" w:cs="Times New Roman"/>
          <w:color w:val="000000"/>
          <w:sz w:val="22"/>
          <w:szCs w:val="22"/>
        </w:rPr>
        <w:t>по ре</w:t>
      </w:r>
      <w:r w:rsidR="00D4153B" w:rsidRPr="00D4153B">
        <w:rPr>
          <w:rFonts w:ascii="Times New Roman" w:hAnsi="Times New Roman" w:cs="Times New Roman"/>
          <w:color w:val="000000"/>
          <w:sz w:val="22"/>
          <w:szCs w:val="22"/>
        </w:rPr>
        <w:t xml:space="preserve">зультатам работы за </w:t>
      </w:r>
      <w:proofErr w:type="gramStart"/>
      <w:r w:rsidR="00D4153B" w:rsidRPr="00D4153B">
        <w:rPr>
          <w:rFonts w:ascii="Times New Roman" w:hAnsi="Times New Roman" w:cs="Times New Roman"/>
          <w:color w:val="000000"/>
          <w:sz w:val="22"/>
          <w:szCs w:val="22"/>
        </w:rPr>
        <w:t xml:space="preserve">период </w:t>
      </w:r>
      <w:r w:rsidR="00E15CAF">
        <w:rPr>
          <w:rFonts w:ascii="Times New Roman" w:hAnsi="Times New Roman" w:cs="Times New Roman"/>
          <w:color w:val="000000"/>
          <w:sz w:val="22"/>
          <w:szCs w:val="22"/>
        </w:rPr>
        <w:t xml:space="preserve"> автуста</w:t>
      </w:r>
      <w:proofErr w:type="gramEnd"/>
      <w:r w:rsidRPr="00D4153B">
        <w:rPr>
          <w:rFonts w:ascii="Times New Roman" w:hAnsi="Times New Roman" w:cs="Times New Roman"/>
          <w:color w:val="000000"/>
          <w:sz w:val="22"/>
          <w:szCs w:val="22"/>
        </w:rPr>
        <w:t>.2024</w:t>
      </w:r>
      <w:r w:rsidR="00E15CAF">
        <w:rPr>
          <w:rFonts w:ascii="Times New Roman" w:hAnsi="Times New Roman" w:cs="Times New Roman"/>
          <w:color w:val="000000"/>
          <w:sz w:val="22"/>
          <w:szCs w:val="22"/>
        </w:rPr>
        <w:t xml:space="preserve"> г</w:t>
      </w:r>
    </w:p>
    <w:p w:rsidR="001464F2" w:rsidRDefault="001464F2" w:rsidP="001464F2">
      <w:pPr>
        <w:widowControl w:val="0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50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3148"/>
        <w:gridCol w:w="6378"/>
        <w:gridCol w:w="1701"/>
        <w:gridCol w:w="1701"/>
        <w:gridCol w:w="1389"/>
      </w:tblGrid>
      <w:tr w:rsidR="001464F2" w:rsidRPr="00D4153B" w:rsidTr="003863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jc w:val="center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D4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jc w:val="center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при достижении которых стимулирующие выплаты производятся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jc w:val="center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достижения показателей, при которых производятся стимулирующие выплаты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jc w:val="center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Самооценка </w:t>
            </w:r>
          </w:p>
          <w:p w:rsidR="001464F2" w:rsidRPr="00D4153B" w:rsidRDefault="001464F2" w:rsidP="004E14FF">
            <w:pPr>
              <w:widowControl w:val="0"/>
              <w:jc w:val="center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размеру стимулирующей выплаты</w:t>
            </w:r>
          </w:p>
          <w:p w:rsidR="001464F2" w:rsidRPr="00D4153B" w:rsidRDefault="001464F2" w:rsidP="004E14F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jc w:val="center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Заключение (заполняется комиссией по назначению стимулирующих выплат)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jc w:val="center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  <w:p w:rsidR="001464F2" w:rsidRPr="00D4153B" w:rsidRDefault="001464F2" w:rsidP="004E14F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64F2" w:rsidRPr="00D4153B" w:rsidTr="003863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jc w:val="center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Р-1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jc w:val="both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sz w:val="20"/>
                <w:szCs w:val="20"/>
              </w:rPr>
              <w:t>Личное участие педагогических работников в профессиональных конкурсах, проектах, грантах и т.д.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3807FC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64F2" w:rsidRPr="00D4153B" w:rsidTr="0038639C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jc w:val="center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Р-2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326F78" w:rsidRDefault="001464F2" w:rsidP="004E1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F78">
              <w:rPr>
                <w:rFonts w:ascii="Times New Roman" w:hAnsi="Times New Roman" w:cs="Times New Roman"/>
                <w:sz w:val="20"/>
                <w:szCs w:val="20"/>
              </w:rPr>
              <w:t>Подготовка и организация участия педагогического работника в соревнованиях, конкурсах, конференциях и т.д.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3807FC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64F2" w:rsidRPr="00D4153B" w:rsidTr="003863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jc w:val="center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Р-3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jc w:val="both"/>
              <w:rPr>
                <w:sz w:val="20"/>
                <w:szCs w:val="20"/>
              </w:rPr>
            </w:pPr>
            <w:r w:rsidRPr="00D4153B">
              <w:rPr>
                <w:sz w:val="20"/>
                <w:szCs w:val="20"/>
              </w:rPr>
              <w:t>Участие в семинарах, методических, педагогических советах, совещаниях учреждения</w:t>
            </w:r>
            <w:r w:rsidRPr="00D4153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D4153B">
              <w:rPr>
                <w:sz w:val="20"/>
                <w:szCs w:val="20"/>
              </w:rPr>
              <w:t>в том числе внутрифирменного обучения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ED8" w:rsidRPr="00D4153B" w:rsidRDefault="005F4ED8" w:rsidP="008D5FB3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51" w:rsidRDefault="00047F51" w:rsidP="00487F5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47F51" w:rsidRDefault="00047F51" w:rsidP="00487F5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47F51" w:rsidRDefault="00047F51" w:rsidP="00487F5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47F51" w:rsidRDefault="00047F51" w:rsidP="00487F5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47F51" w:rsidRDefault="00047F51" w:rsidP="00487F5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D5FB3" w:rsidRDefault="00876D71" w:rsidP="00487F5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047F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:rsidR="001464F2" w:rsidRPr="003807FC" w:rsidRDefault="001464F2" w:rsidP="008D5FB3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64F2" w:rsidRPr="00D4153B" w:rsidTr="003863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jc w:val="center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Р-4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D4153B">
            <w:pPr>
              <w:jc w:val="both"/>
              <w:rPr>
                <w:sz w:val="20"/>
                <w:szCs w:val="20"/>
              </w:rPr>
            </w:pPr>
            <w:r w:rsidRPr="00D4153B">
              <w:rPr>
                <w:rFonts w:ascii="Times New Roman" w:eastAsia="Garamond" w:hAnsi="Times New Roman" w:cs="Times New Roman"/>
                <w:kern w:val="0"/>
                <w:sz w:val="20"/>
                <w:szCs w:val="20"/>
                <w:lang w:eastAsia="ru-RU" w:bidi="ar-SA"/>
              </w:rPr>
              <w:t>Участие в семинарах, ко</w:t>
            </w:r>
            <w:r w:rsidR="00D4153B" w:rsidRPr="00D4153B">
              <w:rPr>
                <w:rFonts w:ascii="Times New Roman" w:eastAsia="Garamond" w:hAnsi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D4153B">
              <w:rPr>
                <w:rFonts w:ascii="Times New Roman" w:eastAsia="Garamond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ференциях, совещаниях, форумах различного </w:t>
            </w:r>
            <w:r w:rsidRPr="00D4153B">
              <w:rPr>
                <w:rFonts w:ascii="Times New Roman" w:eastAsia="Garamond" w:hAnsi="Times New Roman" w:cs="Times New Roman"/>
                <w:spacing w:val="-4"/>
                <w:kern w:val="0"/>
                <w:sz w:val="20"/>
                <w:szCs w:val="20"/>
                <w:lang w:eastAsia="ru-RU" w:bidi="ar-SA"/>
              </w:rPr>
              <w:t>уровня, кроме внутриучрежденческого</w:t>
            </w:r>
            <w:r w:rsidRPr="00D4153B">
              <w:rPr>
                <w:rFonts w:ascii="Times New Roman" w:eastAsia="Garamond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F78" w:rsidRPr="00F677AE" w:rsidRDefault="00326F78" w:rsidP="00F677A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7AE" w:rsidRDefault="00F677AE" w:rsidP="00763363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B03A5" w:rsidRDefault="005B03A5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63363" w:rsidRDefault="005B03A5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  <w:p w:rsidR="00F677AE" w:rsidRPr="003807FC" w:rsidRDefault="00F677AE" w:rsidP="00763363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64F2" w:rsidRPr="00D4153B" w:rsidTr="003863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jc w:val="center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Р-5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D4153B">
            <w:pPr>
              <w:jc w:val="both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педагогических работников в мероприятиях по обобщению и распространению собственного опыта работы, опыта работы учреждения (открытые занятия, мастер-классы, выступления, творческие лаборатории, выступление на педагогическом совете и т.д.)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87F57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3807FC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64F2" w:rsidRPr="00D4153B" w:rsidTr="003863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jc w:val="center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Р-6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F677AE" w:rsidRDefault="001464F2" w:rsidP="004E14FF">
            <w:pPr>
              <w:jc w:val="both"/>
              <w:rPr>
                <w:spacing w:val="-6"/>
                <w:sz w:val="20"/>
                <w:szCs w:val="20"/>
              </w:rPr>
            </w:pPr>
            <w:r w:rsidRPr="00F677A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Участие в методической, инновационной работе </w:t>
            </w:r>
            <w:r w:rsidRPr="00F677A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(</w:t>
            </w:r>
            <w:proofErr w:type="spellStart"/>
            <w:r w:rsidRPr="00F677A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стажировочная</w:t>
            </w:r>
            <w:proofErr w:type="spellEnd"/>
            <w:r w:rsidRPr="00F677A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 пилотная, инновационная площадки, творческая лаборатория, социально-педагогические программы и проекты, целевая модель Наставничества)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D1F" w:rsidRPr="00D4153B" w:rsidRDefault="008D4D1F" w:rsidP="008D4D1F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Default="00741154" w:rsidP="002C519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2C5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:rsidR="00876D71" w:rsidRDefault="00876D71" w:rsidP="002C519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76D71" w:rsidRDefault="00876D71" w:rsidP="002C519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76D71" w:rsidRDefault="00876D71" w:rsidP="002C519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76D71" w:rsidRDefault="00876D71" w:rsidP="002C519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76D71" w:rsidRDefault="00876D71" w:rsidP="002C519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76D71" w:rsidRDefault="00876D71" w:rsidP="002C519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76D71" w:rsidRDefault="00876D71" w:rsidP="002C519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76D71" w:rsidRDefault="00876D71" w:rsidP="002C519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  <w:p w:rsidR="005B03A5" w:rsidRDefault="005B03A5" w:rsidP="00876D71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76D71" w:rsidRDefault="00876D71" w:rsidP="00876D71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B03A5" w:rsidRPr="003807FC" w:rsidRDefault="00855E41" w:rsidP="00855E4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64F2" w:rsidRPr="00D4153B" w:rsidTr="003863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jc w:val="center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Р-7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1D7233" w:rsidRDefault="001464F2" w:rsidP="004E1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233">
              <w:rPr>
                <w:rFonts w:ascii="Times New Roman" w:hAnsi="Times New Roman" w:cs="Times New Roman"/>
                <w:sz w:val="20"/>
                <w:szCs w:val="20"/>
              </w:rPr>
              <w:t>Разработка и методическое сопровождение тематических блогов, использование IT - технологии при разработке обучающих и методических материалов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333938" w:rsidRDefault="001464F2" w:rsidP="00333938">
            <w:pPr>
              <w:pStyle w:val="a3"/>
              <w:widowControl w:val="0"/>
              <w:numPr>
                <w:ilvl w:val="0"/>
                <w:numId w:val="6"/>
              </w:numPr>
              <w:snapToGrid w:val="0"/>
              <w:ind w:left="175" w:hanging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62" w:rsidRDefault="004D316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D3162" w:rsidRDefault="004D316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D3162" w:rsidRDefault="004D316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F54B7B" w:rsidRDefault="00F54B7B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D3162" w:rsidRPr="004D3162" w:rsidRDefault="00FE54D8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64F2" w:rsidRPr="00D4153B" w:rsidTr="003863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jc w:val="center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Р-8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1D7233" w:rsidRDefault="001464F2" w:rsidP="004E1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233">
              <w:rPr>
                <w:rFonts w:ascii="Times New Roman" w:hAnsi="Times New Roman" w:cs="Times New Roman"/>
                <w:sz w:val="20"/>
                <w:szCs w:val="20"/>
              </w:rPr>
              <w:t>Востребованность педагогического работника в профессиональном сообществе (участие в работе жюри, судейских коллегиях, рабочих и экспертных группах)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57" w:rsidRPr="00D970F8" w:rsidRDefault="00487F57" w:rsidP="00D970F8">
            <w:pPr>
              <w:widowControl w:val="0"/>
              <w:snapToGrid w:val="0"/>
              <w:ind w:left="-7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62" w:rsidRDefault="004D316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D3162" w:rsidRDefault="004D316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D3162" w:rsidRDefault="004D3162" w:rsidP="0038639C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D3162" w:rsidRDefault="00F54B7B" w:rsidP="004D316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  <w:p w:rsidR="004D3162" w:rsidRDefault="004D3162" w:rsidP="004D316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369AF" w:rsidRPr="003807FC" w:rsidRDefault="00A369AF" w:rsidP="00D970F8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64F2" w:rsidRPr="00D4153B" w:rsidTr="003863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jc w:val="center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Р-9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1D7233" w:rsidRDefault="001464F2" w:rsidP="004E1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23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без привлечения ресурсов учреждения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3807FC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64F2" w:rsidRPr="00D4153B" w:rsidTr="003863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jc w:val="center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Р-10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jc w:val="both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плановых мероприятий для обучающихся, </w:t>
            </w:r>
            <w:proofErr w:type="spellStart"/>
            <w:r w:rsidRPr="00D4153B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D4153B">
              <w:rPr>
                <w:rFonts w:ascii="Times New Roman" w:hAnsi="Times New Roman" w:cs="Times New Roman"/>
                <w:sz w:val="20"/>
                <w:szCs w:val="20"/>
              </w:rPr>
              <w:t>. работников, родительской общественности (ранжируется на всех организаторов в зависимости от объема)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8750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3807FC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64F2" w:rsidRPr="00D4153B" w:rsidTr="003863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jc w:val="center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Р-11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jc w:val="both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sz w:val="20"/>
                <w:szCs w:val="20"/>
              </w:rPr>
              <w:t>Обеспечение удовлетворенности потребителей государственных услуг и (или) работы качеством предоставляемой услуги и (или) работы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855ADB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3807FC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64F2" w:rsidRPr="00D4153B" w:rsidTr="003863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jc w:val="center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Р-12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jc w:val="both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результативного взаимодействия с социальными партнерами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96" w:rsidRPr="00D4153B" w:rsidRDefault="001B1F96" w:rsidP="001B1F96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96" w:rsidRDefault="001B1F96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1F96" w:rsidRDefault="001B1F96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1F96" w:rsidRPr="003807FC" w:rsidRDefault="001B1F96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64F2" w:rsidRPr="00D4153B" w:rsidTr="003863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jc w:val="center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Р-13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jc w:val="both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sz w:val="20"/>
                <w:szCs w:val="20"/>
              </w:rPr>
              <w:t>Результативное сопровождение деятельности педагогических работников учреждения и региона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A1B" w:rsidRPr="00D4153B" w:rsidRDefault="00B57A1B" w:rsidP="001B1F96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A1B" w:rsidRPr="003807FC" w:rsidRDefault="00B57A1B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7A1B" w:rsidRPr="00D4153B" w:rsidTr="003863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A1B" w:rsidRPr="00D4153B" w:rsidRDefault="00B57A1B" w:rsidP="00B57A1B">
            <w:pPr>
              <w:widowControl w:val="0"/>
              <w:jc w:val="center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Р-14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A1B" w:rsidRPr="001D7233" w:rsidRDefault="00B57A1B" w:rsidP="00B57A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233">
              <w:rPr>
                <w:rFonts w:ascii="Times New Roman" w:hAnsi="Times New Roman" w:cs="Times New Roman"/>
                <w:sz w:val="20"/>
                <w:szCs w:val="20"/>
              </w:rPr>
              <w:t>Формирование новостного контента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D0" w:rsidRPr="00E15CAF" w:rsidRDefault="00B612D0" w:rsidP="00E15CAF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D8" w:rsidRDefault="00FE54D8" w:rsidP="00B57A1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FE54D8" w:rsidRDefault="00FE54D8" w:rsidP="00B57A1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612D0" w:rsidRDefault="00FE54D8" w:rsidP="00B57A1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  <w:p w:rsidR="00B612D0" w:rsidRPr="003807FC" w:rsidRDefault="00B612D0" w:rsidP="00B57A1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A1B" w:rsidRPr="00D4153B" w:rsidRDefault="00B57A1B" w:rsidP="00B57A1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A1B" w:rsidRPr="00D4153B" w:rsidRDefault="00B57A1B" w:rsidP="00B57A1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64F2" w:rsidRPr="00D4153B" w:rsidTr="003863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jc w:val="center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Р-15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jc w:val="both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sz w:val="20"/>
                <w:szCs w:val="20"/>
              </w:rPr>
              <w:t>Соблюдение установленного порядка и сроков исполнения документов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401CE0" w:rsidP="00B57A1B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Учебно-план</w:t>
            </w:r>
            <w:r w:rsidR="006A40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ирующая и отчетная документация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методические материалы, рекомендации </w:t>
            </w:r>
            <w:r w:rsidR="006A40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исполнены в срок</w:t>
            </w:r>
            <w:r w:rsidR="00CC68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3807FC" w:rsidRDefault="00855E41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64F2" w:rsidRPr="00D4153B" w:rsidTr="003863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jc w:val="center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Р-16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jc w:val="both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sz w:val="20"/>
                <w:szCs w:val="20"/>
              </w:rPr>
              <w:t>Удовлетворительные результаты административного контроля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CC684E" w:rsidP="00326F78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Результаты административного контроля удовлетворительны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3807FC" w:rsidRDefault="00855E41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64F2" w:rsidRPr="00D4153B" w:rsidTr="003863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jc w:val="center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Р-17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1D7233" w:rsidRDefault="001464F2" w:rsidP="004E1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233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(внедрение) реализации гранта или целевого, социально-значимого проекта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3807FC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64F2" w:rsidRPr="00D4153B" w:rsidTr="003863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jc w:val="right"/>
              <w:rPr>
                <w:sz w:val="20"/>
                <w:szCs w:val="20"/>
              </w:rPr>
            </w:pPr>
            <w:r w:rsidRPr="00D41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8D4D1F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F2" w:rsidRPr="00D4153B" w:rsidRDefault="001464F2" w:rsidP="004E14F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464F2" w:rsidRDefault="001464F2" w:rsidP="001464F2">
      <w:pPr>
        <w:widowControl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464F2" w:rsidRDefault="001464F2" w:rsidP="001464F2">
      <w:pPr>
        <w:widowControl w:val="0"/>
        <w:jc w:val="both"/>
      </w:pPr>
      <w:r>
        <w:rPr>
          <w:rFonts w:ascii="Times New Roman" w:hAnsi="Times New Roman" w:cs="Times New Roman"/>
          <w:bCs/>
          <w:color w:val="000000"/>
        </w:rPr>
        <w:t xml:space="preserve">Подпись работника _________________________________________                                                                            Дата </w:t>
      </w:r>
      <w:r w:rsidR="006F7E39">
        <w:rPr>
          <w:rFonts w:ascii="Times New Roman" w:hAnsi="Times New Roman" w:cs="Times New Roman"/>
          <w:bCs/>
          <w:color w:val="000000"/>
        </w:rPr>
        <w:t>24</w:t>
      </w:r>
      <w:bookmarkStart w:id="0" w:name="_GoBack"/>
      <w:bookmarkEnd w:id="0"/>
      <w:r w:rsidR="00101C00">
        <w:rPr>
          <w:rFonts w:ascii="Times New Roman" w:hAnsi="Times New Roman" w:cs="Times New Roman"/>
          <w:bCs/>
          <w:color w:val="000000"/>
        </w:rPr>
        <w:t>.0</w:t>
      </w:r>
      <w:r w:rsidR="006F7E39">
        <w:rPr>
          <w:rFonts w:ascii="Times New Roman" w:hAnsi="Times New Roman" w:cs="Times New Roman"/>
          <w:bCs/>
          <w:color w:val="000000"/>
        </w:rPr>
        <w:t>9</w:t>
      </w:r>
      <w:r w:rsidR="00101C00">
        <w:rPr>
          <w:rFonts w:ascii="Times New Roman" w:hAnsi="Times New Roman" w:cs="Times New Roman"/>
          <w:bCs/>
          <w:color w:val="000000"/>
        </w:rPr>
        <w:t>.2024</w:t>
      </w:r>
    </w:p>
    <w:p w:rsidR="001464F2" w:rsidRDefault="001464F2" w:rsidP="001464F2">
      <w:pPr>
        <w:widowControl w:val="0"/>
        <w:jc w:val="both"/>
        <w:rPr>
          <w:rFonts w:ascii="Times New Roman" w:hAnsi="Times New Roman" w:cs="Times New Roman"/>
          <w:bCs/>
          <w:color w:val="000000"/>
        </w:rPr>
      </w:pPr>
    </w:p>
    <w:p w:rsidR="001464F2" w:rsidRDefault="001464F2" w:rsidP="001464F2">
      <w:pPr>
        <w:widowControl w:val="0"/>
        <w:jc w:val="both"/>
        <w:rPr>
          <w:rFonts w:ascii="Times New Roman" w:hAnsi="Times New Roman" w:cs="Times New Roman"/>
          <w:bCs/>
          <w:color w:val="000000"/>
        </w:rPr>
      </w:pPr>
    </w:p>
    <w:p w:rsidR="001464F2" w:rsidRDefault="001464F2" w:rsidP="001464F2">
      <w:pPr>
        <w:widowControl w:val="0"/>
        <w:jc w:val="both"/>
      </w:pPr>
      <w:r>
        <w:rPr>
          <w:rFonts w:ascii="Times New Roman" w:hAnsi="Times New Roman" w:cs="Times New Roman"/>
          <w:bCs/>
          <w:color w:val="000000"/>
        </w:rPr>
        <w:t>Курирующий заместитель директора ______________________согласовано/согласовано с замечанием</w:t>
      </w:r>
    </w:p>
    <w:p w:rsidR="001464F2" w:rsidRDefault="001464F2"/>
    <w:sectPr w:rsidR="001464F2" w:rsidSect="002C5190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F32" w:rsidRDefault="009F7F32" w:rsidP="00101C00">
      <w:r>
        <w:separator/>
      </w:r>
    </w:p>
  </w:endnote>
  <w:endnote w:type="continuationSeparator" w:id="0">
    <w:p w:rsidR="009F7F32" w:rsidRDefault="009F7F32" w:rsidP="0010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403824"/>
      <w:docPartObj>
        <w:docPartGallery w:val="Page Numbers (Bottom of Page)"/>
        <w:docPartUnique/>
      </w:docPartObj>
    </w:sdtPr>
    <w:sdtEndPr/>
    <w:sdtContent>
      <w:p w:rsidR="00101C00" w:rsidRDefault="00101C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E39">
          <w:rPr>
            <w:noProof/>
          </w:rPr>
          <w:t>2</w:t>
        </w:r>
        <w:r>
          <w:fldChar w:fldCharType="end"/>
        </w:r>
      </w:p>
    </w:sdtContent>
  </w:sdt>
  <w:p w:rsidR="00101C00" w:rsidRDefault="00101C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F32" w:rsidRDefault="009F7F32" w:rsidP="00101C00">
      <w:r>
        <w:separator/>
      </w:r>
    </w:p>
  </w:footnote>
  <w:footnote w:type="continuationSeparator" w:id="0">
    <w:p w:rsidR="009F7F32" w:rsidRDefault="009F7F32" w:rsidP="0010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20CA"/>
    <w:multiLevelType w:val="hybridMultilevel"/>
    <w:tmpl w:val="41E454A0"/>
    <w:lvl w:ilvl="0" w:tplc="E7B828A4">
      <w:start w:val="1"/>
      <w:numFmt w:val="bullet"/>
      <w:lvlText w:val="‒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C2F28"/>
    <w:multiLevelType w:val="hybridMultilevel"/>
    <w:tmpl w:val="7F94D306"/>
    <w:lvl w:ilvl="0" w:tplc="E7B828A4">
      <w:start w:val="1"/>
      <w:numFmt w:val="bullet"/>
      <w:lvlText w:val="‒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75D88"/>
    <w:multiLevelType w:val="hybridMultilevel"/>
    <w:tmpl w:val="C9020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21DCC"/>
    <w:multiLevelType w:val="hybridMultilevel"/>
    <w:tmpl w:val="A7701BE2"/>
    <w:lvl w:ilvl="0" w:tplc="E7B828A4">
      <w:start w:val="1"/>
      <w:numFmt w:val="bullet"/>
      <w:lvlText w:val="‒"/>
      <w:lvlJc w:val="left"/>
      <w:pPr>
        <w:ind w:left="896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50D679DD"/>
    <w:multiLevelType w:val="hybridMultilevel"/>
    <w:tmpl w:val="C1D6A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C672D"/>
    <w:multiLevelType w:val="hybridMultilevel"/>
    <w:tmpl w:val="DD04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46F9A"/>
    <w:multiLevelType w:val="hybridMultilevel"/>
    <w:tmpl w:val="1922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BE"/>
    <w:rsid w:val="00047F51"/>
    <w:rsid w:val="000D4A00"/>
    <w:rsid w:val="00101C00"/>
    <w:rsid w:val="001072BE"/>
    <w:rsid w:val="001464F2"/>
    <w:rsid w:val="001B1F96"/>
    <w:rsid w:val="001B4C84"/>
    <w:rsid w:val="001D4DCA"/>
    <w:rsid w:val="001D7233"/>
    <w:rsid w:val="002629EE"/>
    <w:rsid w:val="00296966"/>
    <w:rsid w:val="002C5190"/>
    <w:rsid w:val="00326F78"/>
    <w:rsid w:val="00333938"/>
    <w:rsid w:val="003807FC"/>
    <w:rsid w:val="0038639C"/>
    <w:rsid w:val="00401CE0"/>
    <w:rsid w:val="00432323"/>
    <w:rsid w:val="0048750C"/>
    <w:rsid w:val="00487F57"/>
    <w:rsid w:val="004D3162"/>
    <w:rsid w:val="005B03A5"/>
    <w:rsid w:val="005F4ED8"/>
    <w:rsid w:val="006A405E"/>
    <w:rsid w:val="006B7227"/>
    <w:rsid w:val="006C0D77"/>
    <w:rsid w:val="006E0104"/>
    <w:rsid w:val="006F7E39"/>
    <w:rsid w:val="007152F1"/>
    <w:rsid w:val="0071687B"/>
    <w:rsid w:val="00725172"/>
    <w:rsid w:val="00741154"/>
    <w:rsid w:val="00763363"/>
    <w:rsid w:val="007848BD"/>
    <w:rsid w:val="007F1886"/>
    <w:rsid w:val="007F4D56"/>
    <w:rsid w:val="00830E56"/>
    <w:rsid w:val="00855ADB"/>
    <w:rsid w:val="00855E41"/>
    <w:rsid w:val="008560ED"/>
    <w:rsid w:val="00876D71"/>
    <w:rsid w:val="008A6DFE"/>
    <w:rsid w:val="008D4D1F"/>
    <w:rsid w:val="008D5FB3"/>
    <w:rsid w:val="008E5CB1"/>
    <w:rsid w:val="00957B6E"/>
    <w:rsid w:val="009E6566"/>
    <w:rsid w:val="009F7F32"/>
    <w:rsid w:val="00A369AF"/>
    <w:rsid w:val="00A46735"/>
    <w:rsid w:val="00A6502F"/>
    <w:rsid w:val="00B1136A"/>
    <w:rsid w:val="00B57A1B"/>
    <w:rsid w:val="00B612D0"/>
    <w:rsid w:val="00B8766F"/>
    <w:rsid w:val="00C14D9D"/>
    <w:rsid w:val="00C64733"/>
    <w:rsid w:val="00CA795D"/>
    <w:rsid w:val="00CC684E"/>
    <w:rsid w:val="00D27307"/>
    <w:rsid w:val="00D3648F"/>
    <w:rsid w:val="00D4153B"/>
    <w:rsid w:val="00D970F8"/>
    <w:rsid w:val="00DA64F2"/>
    <w:rsid w:val="00E15CAF"/>
    <w:rsid w:val="00E30B7B"/>
    <w:rsid w:val="00E97FDE"/>
    <w:rsid w:val="00EB7EFA"/>
    <w:rsid w:val="00ED0563"/>
    <w:rsid w:val="00EE5630"/>
    <w:rsid w:val="00F23D17"/>
    <w:rsid w:val="00F54B7B"/>
    <w:rsid w:val="00F677AE"/>
    <w:rsid w:val="00F872CC"/>
    <w:rsid w:val="00FB2CD5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6A47"/>
  <w15:chartTrackingRefBased/>
  <w15:docId w15:val="{20488DEC-5777-4E4E-968F-25BF2A0C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F2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326F78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7FC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326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F677AE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101C0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101C00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101C0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101C00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101C00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C00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РРЦ ДО ДНН</cp:lastModifiedBy>
  <cp:revision>13</cp:revision>
  <cp:lastPrinted>2024-06-18T02:17:00Z</cp:lastPrinted>
  <dcterms:created xsi:type="dcterms:W3CDTF">2024-05-17T08:22:00Z</dcterms:created>
  <dcterms:modified xsi:type="dcterms:W3CDTF">2024-09-24T09:29:00Z</dcterms:modified>
</cp:coreProperties>
</file>