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107BE1" w:rsidRPr="00810401" w14:paraId="051E464A" w14:textId="77777777" w:rsidTr="00777A6D">
        <w:trPr>
          <w:trHeight w:val="982"/>
        </w:trPr>
        <w:tc>
          <w:tcPr>
            <w:tcW w:w="10240" w:type="dxa"/>
            <w:gridSpan w:val="6"/>
          </w:tcPr>
          <w:p w14:paraId="7CF11000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46FFCA35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5DFD36FB" w14:textId="77777777" w:rsidR="00107BE1" w:rsidRPr="00ED43FC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6333252" w14:textId="77777777" w:rsidR="00107BE1" w:rsidRPr="0081040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7106A9F" wp14:editId="7BD75031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BE1" w:rsidRPr="005F05F2" w14:paraId="72157835" w14:textId="77777777" w:rsidTr="00777A6D">
        <w:tc>
          <w:tcPr>
            <w:tcW w:w="5670" w:type="dxa"/>
            <w:gridSpan w:val="3"/>
          </w:tcPr>
          <w:p w14:paraId="757B37D5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9D401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14:paraId="60E6D3F2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125DE3DA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14:paraId="36FADC1E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14:paraId="50DB2E09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0381DF86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8B966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549D4DDA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14:paraId="31C08F32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14:paraId="43423353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5DB7DFE7" w14:textId="77777777" w:rsidR="00107BE1" w:rsidRPr="005F05F2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BE1" w:rsidRPr="006F186A" w14:paraId="55B1EF87" w14:textId="77777777" w:rsidTr="00777A6D">
        <w:tc>
          <w:tcPr>
            <w:tcW w:w="5670" w:type="dxa"/>
            <w:gridSpan w:val="3"/>
          </w:tcPr>
          <w:p w14:paraId="3CB17A8C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605D" wp14:editId="4D6898B4">
                      <wp:simplePos x="0" y="0"/>
                      <wp:positionH relativeFrom="margin">
                        <wp:posOffset>-23627</wp:posOffset>
                      </wp:positionH>
                      <wp:positionV relativeFrom="margin">
                        <wp:posOffset>-2663446</wp:posOffset>
                      </wp:positionV>
                      <wp:extent cx="6305266" cy="9549130"/>
                      <wp:effectExtent l="19050" t="19050" r="3873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05266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0CC4" id="Прямоугольник 1" o:spid="_x0000_s1026" style="position:absolute;margin-left:-1.85pt;margin-top:-209.7pt;width:496.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3U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g/D3vdfh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7FB718E8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38A7F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24FAAF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810401" w14:paraId="6AC2273E" w14:textId="77777777" w:rsidTr="00777A6D">
        <w:tc>
          <w:tcPr>
            <w:tcW w:w="10240" w:type="dxa"/>
            <w:gridSpan w:val="6"/>
          </w:tcPr>
          <w:p w14:paraId="263EF3DF" w14:textId="77777777" w:rsidR="00107BE1" w:rsidRPr="0081040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581E8615" w14:textId="77777777" w:rsidR="00107BE1" w:rsidRPr="0081040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14:paraId="260AA5D4" w14:textId="77777777" w:rsidR="00107BE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87376" w14:textId="77777777" w:rsidR="00107BE1" w:rsidRPr="0081040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«Ритм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07BE1" w:rsidRPr="00810401" w14:paraId="01C1717F" w14:textId="77777777" w:rsidTr="00777A6D">
        <w:tc>
          <w:tcPr>
            <w:tcW w:w="10240" w:type="dxa"/>
            <w:gridSpan w:val="6"/>
            <w:hideMark/>
          </w:tcPr>
          <w:p w14:paraId="35686A44" w14:textId="77777777" w:rsidR="00107BE1" w:rsidRPr="0081040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BE1" w:rsidRPr="006F186A" w14:paraId="78699D23" w14:textId="77777777" w:rsidTr="00777A6D">
        <w:tc>
          <w:tcPr>
            <w:tcW w:w="10240" w:type="dxa"/>
            <w:gridSpan w:val="6"/>
          </w:tcPr>
          <w:p w14:paraId="752BD0DA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F8327C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B59032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BE1" w:rsidRPr="006F186A" w14:paraId="619BA4B3" w14:textId="77777777" w:rsidTr="00777A6D">
        <w:tc>
          <w:tcPr>
            <w:tcW w:w="1956" w:type="dxa"/>
          </w:tcPr>
          <w:p w14:paraId="06BE32CB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14:paraId="49AF3896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14:paraId="621ABE16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10-16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36FB4BE7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6651A227" w14:textId="77777777" w:rsidTr="00777A6D">
        <w:tc>
          <w:tcPr>
            <w:tcW w:w="1956" w:type="dxa"/>
          </w:tcPr>
          <w:p w14:paraId="2B0A4151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4378958B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40DDC87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2D1D128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606EB5ED" w14:textId="77777777" w:rsidTr="00777A6D">
        <w:tc>
          <w:tcPr>
            <w:tcW w:w="1956" w:type="dxa"/>
          </w:tcPr>
          <w:p w14:paraId="64C69BF7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14:paraId="325A3EDA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14:paraId="4B2A0F28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79442D5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DD49BEC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15F54121" w14:textId="77777777" w:rsidTr="00777A6D">
        <w:tc>
          <w:tcPr>
            <w:tcW w:w="1956" w:type="dxa"/>
          </w:tcPr>
          <w:p w14:paraId="1246356B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A7C0810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734E1E82" w14:textId="77777777" w:rsidR="00107BE1" w:rsidRPr="00052258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216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14:paraId="16F5531F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C828355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71917C5D" w14:textId="77777777" w:rsidTr="00777A6D">
        <w:tc>
          <w:tcPr>
            <w:tcW w:w="1956" w:type="dxa"/>
          </w:tcPr>
          <w:p w14:paraId="7CD03C04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5B9B6C06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48C04B5" w14:textId="77777777" w:rsidR="00107BE1" w:rsidRPr="00DD08E6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базовый</w:t>
            </w:r>
          </w:p>
          <w:p w14:paraId="3A9D8E7D" w14:textId="77777777" w:rsidR="00107BE1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9701944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C8626F5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0FE79FE5" w14:textId="77777777" w:rsidTr="00777A6D">
        <w:tc>
          <w:tcPr>
            <w:tcW w:w="10240" w:type="dxa"/>
            <w:gridSpan w:val="6"/>
          </w:tcPr>
          <w:p w14:paraId="755CE342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7875557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107BE1" w:rsidRPr="006F186A" w14:paraId="24D79D7F" w14:textId="77777777" w:rsidTr="00777A6D">
              <w:trPr>
                <w:trHeight w:val="378"/>
              </w:trPr>
              <w:tc>
                <w:tcPr>
                  <w:tcW w:w="5487" w:type="dxa"/>
                  <w:hideMark/>
                </w:tcPr>
                <w:p w14:paraId="6DE18F8B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14CB665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6FDED92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68FF2AE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14:paraId="5B5DA6CB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07B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</w:rPr>
                    <w:t>Парфёнова Александра Романовна,</w:t>
                  </w:r>
                </w:p>
                <w:p w14:paraId="32D4B2AE" w14:textId="77777777" w:rsidR="00107BE1" w:rsidRPr="006F186A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107BE1" w:rsidRPr="006F186A" w14:paraId="33BF485E" w14:textId="77777777" w:rsidTr="00777A6D">
              <w:trPr>
                <w:trHeight w:val="799"/>
              </w:trPr>
              <w:tc>
                <w:tcPr>
                  <w:tcW w:w="5487" w:type="dxa"/>
                  <w:hideMark/>
                </w:tcPr>
                <w:p w14:paraId="7EC1D445" w14:textId="77777777" w:rsidR="00107BE1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CF951AD" w14:textId="77777777" w:rsidR="00107BE1" w:rsidRPr="006F186A" w:rsidRDefault="00107BE1" w:rsidP="00777A6D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4814FD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5A1BC2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28B381F9" w14:textId="77777777" w:rsidTr="00777A6D">
        <w:trPr>
          <w:trHeight w:val="430"/>
        </w:trPr>
        <w:tc>
          <w:tcPr>
            <w:tcW w:w="4537" w:type="dxa"/>
            <w:gridSpan w:val="2"/>
          </w:tcPr>
          <w:p w14:paraId="43EDD36E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14:paraId="15D5087E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BE1" w:rsidRPr="006F186A" w14:paraId="244E333D" w14:textId="77777777" w:rsidTr="00777A6D">
        <w:tc>
          <w:tcPr>
            <w:tcW w:w="10240" w:type="dxa"/>
            <w:gridSpan w:val="6"/>
          </w:tcPr>
          <w:p w14:paraId="098DE9C7" w14:textId="77777777" w:rsidR="00107BE1" w:rsidRPr="006F186A" w:rsidRDefault="00107BE1" w:rsidP="00777A6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5EEF911" w14:textId="77777777" w:rsidR="00107BE1" w:rsidRDefault="00107BE1" w:rsidP="00107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3BD5AEA8" w14:textId="77777777" w:rsidR="00107BE1" w:rsidRDefault="00107BE1" w:rsidP="00107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9A46B0" w14:textId="77777777" w:rsidR="00107BE1" w:rsidRDefault="00107BE1" w:rsidP="00107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9697BE" w14:textId="77777777"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6446"/>
        <w:gridCol w:w="925"/>
      </w:tblGrid>
      <w:tr w:rsidR="00107BE1" w14:paraId="52D73DFF" w14:textId="77777777" w:rsidTr="00107BE1">
        <w:tc>
          <w:tcPr>
            <w:tcW w:w="1101" w:type="dxa"/>
          </w:tcPr>
          <w:p w14:paraId="28482AA4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46" w:type="dxa"/>
          </w:tcPr>
          <w:p w14:paraId="7398AE84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25" w:type="dxa"/>
          </w:tcPr>
          <w:p w14:paraId="436BEF18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</w:t>
            </w:r>
          </w:p>
          <w:p w14:paraId="1EC0505A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07BE1" w14:paraId="38151974" w14:textId="77777777" w:rsidTr="00107BE1">
        <w:tc>
          <w:tcPr>
            <w:tcW w:w="1101" w:type="dxa"/>
          </w:tcPr>
          <w:p w14:paraId="26724D69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14:paraId="0A106C98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25" w:type="dxa"/>
          </w:tcPr>
          <w:p w14:paraId="3322C695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9</w:t>
            </w:r>
          </w:p>
          <w:p w14:paraId="582900EB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07BE1" w14:paraId="46254BB5" w14:textId="77777777" w:rsidTr="00107BE1">
        <w:tc>
          <w:tcPr>
            <w:tcW w:w="1101" w:type="dxa"/>
          </w:tcPr>
          <w:p w14:paraId="1C7E4811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14:paraId="339F6E3F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925" w:type="dxa"/>
          </w:tcPr>
          <w:p w14:paraId="065537F7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</w:t>
            </w:r>
          </w:p>
          <w:p w14:paraId="0E50A060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07BE1" w14:paraId="06C0BA9C" w14:textId="77777777" w:rsidTr="00107BE1">
        <w:tc>
          <w:tcPr>
            <w:tcW w:w="1101" w:type="dxa"/>
          </w:tcPr>
          <w:p w14:paraId="1FD62783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46" w:type="dxa"/>
          </w:tcPr>
          <w:p w14:paraId="75B68E60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Контрольно-оценочные средства </w:t>
            </w:r>
          </w:p>
        </w:tc>
        <w:tc>
          <w:tcPr>
            <w:tcW w:w="925" w:type="dxa"/>
          </w:tcPr>
          <w:p w14:paraId="7780E525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27</w:t>
            </w:r>
          </w:p>
          <w:p w14:paraId="26E3A86A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07BE1" w14:paraId="77931D8F" w14:textId="77777777" w:rsidTr="00107BE1">
        <w:trPr>
          <w:trHeight w:val="527"/>
        </w:trPr>
        <w:tc>
          <w:tcPr>
            <w:tcW w:w="1101" w:type="dxa"/>
          </w:tcPr>
          <w:p w14:paraId="2AC3ACD1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46" w:type="dxa"/>
          </w:tcPr>
          <w:p w14:paraId="2FC9A5F8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925" w:type="dxa"/>
          </w:tcPr>
          <w:p w14:paraId="65F0DEFA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32</w:t>
            </w:r>
          </w:p>
          <w:p w14:paraId="64A70C63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107BE1" w14:paraId="2B0EA039" w14:textId="77777777" w:rsidTr="00107BE1">
        <w:trPr>
          <w:trHeight w:val="393"/>
        </w:trPr>
        <w:tc>
          <w:tcPr>
            <w:tcW w:w="1101" w:type="dxa"/>
          </w:tcPr>
          <w:p w14:paraId="61E1F0DB" w14:textId="77777777" w:rsidR="00107BE1" w:rsidRDefault="00107BE1" w:rsidP="00777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14:paraId="33E1EFC7" w14:textId="77777777" w:rsidR="00107BE1" w:rsidRPr="00107BE1" w:rsidRDefault="00107BE1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925" w:type="dxa"/>
          </w:tcPr>
          <w:p w14:paraId="7DB8868C" w14:textId="77777777" w:rsidR="00107BE1" w:rsidRPr="00107BE1" w:rsidRDefault="00107BE1" w:rsidP="00777A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07BE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34</w:t>
            </w:r>
          </w:p>
        </w:tc>
      </w:tr>
    </w:tbl>
    <w:p w14:paraId="6B256BD1" w14:textId="77777777" w:rsidR="00107BE1" w:rsidRDefault="00107BE1" w:rsidP="00107BE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13A720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B6F75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753C4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88DA2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385DD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7B790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CAA0D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1D905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F16F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90380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F629F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5A731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3BC0A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80C22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0EF62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B819E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A2EE0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DA0E2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F5C20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BE169" w14:textId="77777777" w:rsidR="00107BE1" w:rsidRDefault="00107BE1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2F4BB" w14:textId="10709EE3" w:rsidR="00107BE1" w:rsidRDefault="00107BE1" w:rsidP="00107BE1">
      <w:pPr>
        <w:rPr>
          <w:rFonts w:ascii="Times New Roman" w:hAnsi="Times New Roman" w:cs="Times New Roman"/>
          <w:b/>
          <w:sz w:val="24"/>
          <w:szCs w:val="24"/>
        </w:rPr>
      </w:pPr>
    </w:p>
    <w:p w14:paraId="49D8493B" w14:textId="2BE5B08E" w:rsidR="00424F88" w:rsidRDefault="0060184B" w:rsidP="00601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97E49E8" w14:textId="77777777" w:rsidR="0060184B" w:rsidRPr="0060184B" w:rsidRDefault="008D4A10" w:rsidP="00601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184B" w:rsidRPr="0060184B">
        <w:rPr>
          <w:rFonts w:ascii="Times New Roman" w:hAnsi="Times New Roman" w:cs="Times New Roman"/>
          <w:sz w:val="24"/>
          <w:szCs w:val="24"/>
        </w:rPr>
        <w:t>Среди множества форм художественно-эстетического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 детей, дают гармоничное пластическое развитие, формируют правильную осанку, прививают основы этикета и грамотные манеры поведения в обществе, дают представление об актерском мастерстве.</w:t>
      </w:r>
    </w:p>
    <w:p w14:paraId="4CE60B38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>         Танец развивает эстетический вкус, воспитывает нравственные качества и возвышенные чувства, но и, в отличие от других искусств, оказывает существенное влияние на физическое развитие ребенка.</w:t>
      </w:r>
    </w:p>
    <w:p w14:paraId="30493731" w14:textId="77777777" w:rsidR="0060184B" w:rsidRDefault="008D4A10" w:rsidP="00601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0184B" w:rsidRPr="0060184B">
        <w:rPr>
          <w:rFonts w:ascii="Times New Roman" w:hAnsi="Times New Roman" w:cs="Times New Roman"/>
          <w:bCs/>
          <w:sz w:val="24"/>
          <w:szCs w:val="24"/>
        </w:rPr>
        <w:t>Направленность</w:t>
      </w:r>
      <w:r w:rsidR="0060184B">
        <w:rPr>
          <w:rFonts w:ascii="Times New Roman" w:hAnsi="Times New Roman" w:cs="Times New Roman"/>
          <w:sz w:val="24"/>
          <w:szCs w:val="24"/>
        </w:rPr>
        <w:t> программы «Ритм</w:t>
      </w:r>
      <w:r w:rsidR="0060184B" w:rsidRPr="0060184B">
        <w:rPr>
          <w:rFonts w:ascii="Times New Roman" w:hAnsi="Times New Roman" w:cs="Times New Roman"/>
          <w:sz w:val="24"/>
          <w:szCs w:val="24"/>
        </w:rPr>
        <w:t>» - художественная. Программа направлена на развитие художественно-эстетического вкуса, творческих способностей детей</w:t>
      </w:r>
      <w:r w:rsidR="0060184B">
        <w:rPr>
          <w:rFonts w:ascii="Times New Roman" w:hAnsi="Times New Roman" w:cs="Times New Roman"/>
          <w:sz w:val="24"/>
          <w:szCs w:val="24"/>
        </w:rPr>
        <w:t xml:space="preserve"> 10 – 16 лет</w:t>
      </w:r>
      <w:r w:rsidR="0060184B" w:rsidRPr="0060184B">
        <w:rPr>
          <w:rFonts w:ascii="Times New Roman" w:hAnsi="Times New Roman" w:cs="Times New Roman"/>
          <w:sz w:val="24"/>
          <w:szCs w:val="24"/>
        </w:rPr>
        <w:t xml:space="preserve">, </w:t>
      </w:r>
      <w:r w:rsidR="0060184B">
        <w:rPr>
          <w:rFonts w:ascii="Times New Roman" w:hAnsi="Times New Roman" w:cs="Times New Roman"/>
          <w:sz w:val="24"/>
          <w:szCs w:val="24"/>
        </w:rPr>
        <w:t xml:space="preserve">ориентирована на работу </w:t>
      </w:r>
      <w:r w:rsidR="0060184B" w:rsidRPr="0060184B">
        <w:rPr>
          <w:rFonts w:ascii="Times New Roman" w:hAnsi="Times New Roman" w:cs="Times New Roman"/>
          <w:sz w:val="24"/>
          <w:szCs w:val="24"/>
        </w:rPr>
        <w:t>независимо от наличия у них специальных физических данных.</w:t>
      </w:r>
    </w:p>
    <w:p w14:paraId="16D9DD8D" w14:textId="599CA74C" w:rsidR="0060184B" w:rsidRPr="0060184B" w:rsidRDefault="0060184B" w:rsidP="00A3394E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bCs/>
          <w:i/>
          <w:sz w:val="24"/>
          <w:szCs w:val="24"/>
        </w:rPr>
        <w:t>Актуальность программы.</w:t>
      </w:r>
      <w:r w:rsidRPr="006018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184B">
        <w:rPr>
          <w:rFonts w:ascii="Times New Roman" w:hAnsi="Times New Roman" w:cs="Times New Roman"/>
          <w:sz w:val="24"/>
          <w:szCs w:val="24"/>
        </w:rPr>
        <w:t xml:space="preserve">В настоящее время активно пропагандируются новые формы танцевального искусства, популярные танцевальные стили и направления современной хореографии. Тенденция увлечения современными танцами позволяет удовлетворить естественную физическую потребность ребенка в разнообразных формах движения, расширить его художественный кругозор, раскрыть индивидуальные возможности и творческие способности детей младшего и среднего возраста через танцевально-игровую деятельность посредством современной хореографии, адаптироваться к условиям современной жизни. </w:t>
      </w:r>
      <w:r w:rsidR="00BE5E99" w:rsidRPr="00BE5E99">
        <w:rPr>
          <w:rFonts w:ascii="Times New Roman" w:hAnsi="Times New Roman" w:cs="Times New Roman"/>
          <w:sz w:val="24"/>
          <w:szCs w:val="24"/>
        </w:rPr>
        <w:t>В настоящее время активно пропагандируются новые формы танцевального искусства, популярные танцевальные стили и направления современной хореографии.</w:t>
      </w:r>
      <w:r w:rsidR="00172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3699" w14:textId="77777777" w:rsid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60184B">
        <w:rPr>
          <w:rFonts w:ascii="Times New Roman" w:hAnsi="Times New Roman" w:cs="Times New Roman"/>
          <w:sz w:val="24"/>
          <w:szCs w:val="24"/>
        </w:rPr>
        <w:t xml:space="preserve"> способствовать развитию творческой личности ребенка через занятия хореографией.</w:t>
      </w:r>
    </w:p>
    <w:p w14:paraId="5C9D2FC5" w14:textId="77777777" w:rsidR="0060184B" w:rsidRDefault="0060184B" w:rsidP="00601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53E8E82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>- формирование эстетических идеалов на основе овладения искусством хореографии;</w:t>
      </w:r>
    </w:p>
    <w:p w14:paraId="1BEDC0F5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>-</w:t>
      </w:r>
      <w:r w:rsidRPr="0060184B">
        <w:t xml:space="preserve"> </w:t>
      </w:r>
      <w:r w:rsidRPr="0060184B">
        <w:rPr>
          <w:rFonts w:ascii="Times New Roman" w:hAnsi="Times New Roman" w:cs="Times New Roman"/>
          <w:sz w:val="24"/>
          <w:szCs w:val="24"/>
        </w:rPr>
        <w:t>овладение приемами сценического самовыражения в танце;</w:t>
      </w:r>
    </w:p>
    <w:p w14:paraId="0B104588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 xml:space="preserve">- развитие хореографических способностей (шаг, гибкость, прыгучесть, пластичность); </w:t>
      </w:r>
    </w:p>
    <w:p w14:paraId="0A4833AC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>- развитие фантазии, художественного воображения, внимания, ассоциативной памяти, логического мышления, чувства музыкального ритма;</w:t>
      </w:r>
    </w:p>
    <w:p w14:paraId="0EF308FB" w14:textId="77777777" w:rsidR="0060184B" w:rsidRP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 xml:space="preserve">- воспитание чувства коллективизма; </w:t>
      </w:r>
    </w:p>
    <w:p w14:paraId="1CAC4134" w14:textId="77777777" w:rsidR="0060184B" w:rsidRDefault="0060184B" w:rsidP="0060184B">
      <w:pPr>
        <w:rPr>
          <w:rFonts w:ascii="Times New Roman" w:hAnsi="Times New Roman" w:cs="Times New Roman"/>
          <w:sz w:val="24"/>
          <w:szCs w:val="24"/>
        </w:rPr>
      </w:pPr>
      <w:r w:rsidRPr="0060184B">
        <w:rPr>
          <w:rFonts w:ascii="Times New Roman" w:hAnsi="Times New Roman" w:cs="Times New Roman"/>
          <w:sz w:val="24"/>
          <w:szCs w:val="24"/>
        </w:rPr>
        <w:t>- воспитание самодисциплины, аккуратности, целеустремле</w:t>
      </w:r>
      <w:r>
        <w:rPr>
          <w:rFonts w:ascii="Times New Roman" w:hAnsi="Times New Roman" w:cs="Times New Roman"/>
          <w:sz w:val="24"/>
          <w:szCs w:val="24"/>
        </w:rPr>
        <w:t>нности.</w:t>
      </w:r>
    </w:p>
    <w:p w14:paraId="174E2E53" w14:textId="77777777" w:rsidR="008D4A10" w:rsidRDefault="008D4A10" w:rsidP="0060184B">
      <w:pPr>
        <w:rPr>
          <w:rFonts w:ascii="Times New Roman" w:hAnsi="Times New Roman" w:cs="Times New Roman"/>
          <w:sz w:val="24"/>
          <w:szCs w:val="24"/>
        </w:rPr>
      </w:pPr>
    </w:p>
    <w:p w14:paraId="2D53F61A" w14:textId="77777777" w:rsidR="0060184B" w:rsidRDefault="0060184B" w:rsidP="00601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09151605" w14:textId="77777777" w:rsidR="0060184B" w:rsidRDefault="008D4A10" w:rsidP="006018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08FA77BD" w14:textId="77777777" w:rsidR="008D4A10" w:rsidRP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опыт танцевальной деятельности;</w:t>
      </w:r>
    </w:p>
    <w:p w14:paraId="0BD050CD" w14:textId="77777777" w:rsidR="008D4A10" w:rsidRP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личностное самоопределение;</w:t>
      </w:r>
    </w:p>
    <w:p w14:paraId="51B8725B" w14:textId="77777777" w:rsid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устойчивая мотивация и познавательный интерес к современному танцу и хореографической деятельности.</w:t>
      </w:r>
    </w:p>
    <w:p w14:paraId="2C07FB81" w14:textId="77777777" w:rsidR="008D4A10" w:rsidRDefault="008D4A10" w:rsidP="008D4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494853A9" w14:textId="77777777" w:rsidR="008D4A10" w:rsidRP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владение культурой коллективного общения со сверстниками и взрослыми;</w:t>
      </w:r>
    </w:p>
    <w:p w14:paraId="76BE6564" w14:textId="77777777" w:rsidR="008D4A10" w:rsidRP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владение навыками контроля и самоконтроля;</w:t>
      </w:r>
    </w:p>
    <w:p w14:paraId="014495DB" w14:textId="77777777" w:rsidR="008D4A10" w:rsidRDefault="008D4A10" w:rsidP="008D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D4A10">
        <w:rPr>
          <w:rFonts w:ascii="Times New Roman" w:hAnsi="Times New Roman" w:cs="Times New Roman"/>
          <w:sz w:val="24"/>
          <w:szCs w:val="24"/>
        </w:rPr>
        <w:t>самокритичность в оценке своих способностей.</w:t>
      </w:r>
    </w:p>
    <w:p w14:paraId="3F35B505" w14:textId="77777777" w:rsidR="008D4A10" w:rsidRDefault="008D4A10" w:rsidP="008D4A10">
      <w:pPr>
        <w:rPr>
          <w:rFonts w:ascii="Times New Roman" w:hAnsi="Times New Roman" w:cs="Times New Roman"/>
          <w:b/>
          <w:sz w:val="24"/>
          <w:szCs w:val="24"/>
        </w:rPr>
      </w:pPr>
      <w:r w:rsidRPr="008D4A1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0A6E5F15" w14:textId="77777777" w:rsidR="00BE5E99" w:rsidRPr="00BE5E99" w:rsidRDefault="00BE5E99" w:rsidP="00BE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E5E99">
        <w:rPr>
          <w:rFonts w:ascii="Times New Roman" w:hAnsi="Times New Roman" w:cs="Times New Roman"/>
          <w:sz w:val="24"/>
          <w:szCs w:val="24"/>
        </w:rPr>
        <w:t>различать основные элементы современных танцев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E99">
        <w:rPr>
          <w:rFonts w:ascii="Times New Roman" w:hAnsi="Times New Roman" w:cs="Times New Roman"/>
          <w:sz w:val="24"/>
          <w:szCs w:val="24"/>
        </w:rPr>
        <w:t>стилям;</w:t>
      </w:r>
    </w:p>
    <w:p w14:paraId="47425489" w14:textId="77777777" w:rsidR="00BE5E99" w:rsidRPr="00BE5E99" w:rsidRDefault="00BE5E99" w:rsidP="00BE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E5E99">
        <w:rPr>
          <w:rFonts w:ascii="Times New Roman" w:hAnsi="Times New Roman" w:cs="Times New Roman"/>
          <w:sz w:val="24"/>
          <w:szCs w:val="24"/>
        </w:rPr>
        <w:t>соединять движения и комбинации в фигуры;</w:t>
      </w:r>
    </w:p>
    <w:p w14:paraId="56B1F68B" w14:textId="77777777" w:rsidR="00BE5E99" w:rsidRPr="00BE5E99" w:rsidRDefault="00BE5E99" w:rsidP="00BE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E5E99">
        <w:rPr>
          <w:rFonts w:ascii="Times New Roman" w:hAnsi="Times New Roman" w:cs="Times New Roman"/>
          <w:sz w:val="24"/>
          <w:szCs w:val="24"/>
        </w:rPr>
        <w:t>исполнять танцевальный репертуар;</w:t>
      </w:r>
    </w:p>
    <w:p w14:paraId="044C061F" w14:textId="77777777" w:rsidR="00BE5E99" w:rsidRPr="00BE5E99" w:rsidRDefault="00BE5E99" w:rsidP="00BE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E5E99">
        <w:rPr>
          <w:rFonts w:ascii="Times New Roman" w:hAnsi="Times New Roman" w:cs="Times New Roman"/>
          <w:sz w:val="24"/>
          <w:szCs w:val="24"/>
        </w:rPr>
        <w:t>показать своё умение на различных праздниках, конкурсах;</w:t>
      </w:r>
    </w:p>
    <w:p w14:paraId="73937BA5" w14:textId="71B11910" w:rsidR="00BE5E99" w:rsidRDefault="00BE5E99" w:rsidP="00BE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E5E99">
        <w:rPr>
          <w:rFonts w:ascii="Times New Roman" w:hAnsi="Times New Roman" w:cs="Times New Roman"/>
          <w:sz w:val="24"/>
          <w:szCs w:val="24"/>
        </w:rPr>
        <w:t>использовать творческую фантазию для выполнения различных импровизационных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E99">
        <w:rPr>
          <w:rFonts w:ascii="Times New Roman" w:hAnsi="Times New Roman" w:cs="Times New Roman"/>
          <w:sz w:val="24"/>
          <w:szCs w:val="24"/>
        </w:rPr>
        <w:t>заданий.</w:t>
      </w:r>
    </w:p>
    <w:p w14:paraId="321B6BE1" w14:textId="61067452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4FA968F8" w14:textId="312CE39D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2224B8A2" w14:textId="75CBD3F9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278FEF58" w14:textId="57DDCE6C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7344DBB3" w14:textId="33AD5365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1B651CCA" w14:textId="110E35B8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692FA07E" w14:textId="632CFB01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4FA65185" w14:textId="3A923455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15EE72A1" w14:textId="77B0447B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40401327" w14:textId="752B8B5E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228E8AF0" w14:textId="5174E158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0BF5C3BD" w14:textId="6E62EA2C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63BE82E2" w14:textId="1EAFFD55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60966890" w14:textId="05364F7B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0F93DC22" w14:textId="3670AB8A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1B71A6E6" w14:textId="721C9041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4CD7117D" w14:textId="71C6B642" w:rsidR="008A19D2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6F4AF79D" w14:textId="77777777" w:rsidR="008A19D2" w:rsidRPr="00BE5E99" w:rsidRDefault="008A19D2" w:rsidP="00BE5E99">
      <w:pPr>
        <w:rPr>
          <w:rFonts w:ascii="Times New Roman" w:hAnsi="Times New Roman" w:cs="Times New Roman"/>
          <w:sz w:val="24"/>
          <w:szCs w:val="24"/>
        </w:rPr>
      </w:pPr>
    </w:p>
    <w:p w14:paraId="7BFB6578" w14:textId="77777777" w:rsidR="00BE5E99" w:rsidRPr="00BE5E99" w:rsidRDefault="00BE5E99" w:rsidP="00BE5E99">
      <w:pPr>
        <w:rPr>
          <w:rFonts w:ascii="Times New Roman" w:hAnsi="Times New Roman" w:cs="Times New Roman"/>
          <w:b/>
          <w:sz w:val="24"/>
          <w:szCs w:val="24"/>
        </w:rPr>
      </w:pPr>
    </w:p>
    <w:p w14:paraId="421DB7F6" w14:textId="77777777" w:rsidR="008A19D2" w:rsidRPr="00827AB6" w:rsidRDefault="008A19D2" w:rsidP="008A19D2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 xml:space="preserve">(пример заполнения </w:t>
      </w:r>
      <w:proofErr w:type="spellStart"/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>утп</w:t>
      </w:r>
      <w:proofErr w:type="spellEnd"/>
      <w:r w:rsidRPr="00827AB6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highlight w:val="green"/>
        </w:rPr>
        <w:t>)</w:t>
      </w:r>
    </w:p>
    <w:p w14:paraId="092731FC" w14:textId="77777777" w:rsidR="008A19D2" w:rsidRPr="00827AB6" w:rsidRDefault="008A19D2" w:rsidP="008A19D2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559"/>
      </w:tblGrid>
      <w:tr w:rsidR="008A19D2" w:rsidRPr="00827AB6" w14:paraId="23C518DD" w14:textId="77777777" w:rsidTr="00777A6D">
        <w:trPr>
          <w:trHeight w:val="24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54D50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3DBD1" w14:textId="77777777" w:rsidR="008A19D2" w:rsidRPr="00827AB6" w:rsidRDefault="008A19D2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Раздел / Тема занятия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4AE06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  <w:t>Количество часов</w:t>
            </w:r>
          </w:p>
        </w:tc>
      </w:tr>
      <w:tr w:rsidR="008A19D2" w:rsidRPr="00827AB6" w14:paraId="58645E5D" w14:textId="77777777" w:rsidTr="00777A6D">
        <w:trPr>
          <w:trHeight w:val="300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57935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CBEF5" w14:textId="77777777" w:rsidR="008A19D2" w:rsidRPr="00827AB6" w:rsidRDefault="008A19D2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F69FF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7FF81D8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4EB22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1.1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3D268F" w14:textId="77777777" w:rsidR="008A19D2" w:rsidRPr="00827AB6" w:rsidRDefault="008A19D2" w:rsidP="00777A6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>Вводное занятие …</w:t>
            </w:r>
            <w:r w:rsidRPr="00287F2B">
              <w:rPr>
                <w:rFonts w:ascii="Times New Roman" w:hAnsi="Times New Roman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D000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1266F7E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2D62E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F9DD1" w14:textId="77777777" w:rsidR="008A19D2" w:rsidRPr="009273FF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Раздел</w:t>
            </w:r>
            <w:r w:rsidRPr="009273FF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6458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8 (например)</w:t>
            </w:r>
          </w:p>
        </w:tc>
      </w:tr>
      <w:tr w:rsidR="008A19D2" w:rsidRPr="00827AB6" w14:paraId="2F4D498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41564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2.1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9790D9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Изучение темы: «…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CB15E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0192034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99222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80C00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EB59D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основ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313A2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2C79A5D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48B5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26C90" w14:textId="77777777" w:rsidR="008A19D2" w:rsidRPr="00827AB6" w:rsidRDefault="008A19D2" w:rsidP="00777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техники: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B9B18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77F5936C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BCC79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0249B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6973B8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упражнений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C948A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27E44D1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58521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2.5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1163B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Изучение…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ECE12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4F9199F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E99A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2.6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8EF16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8F5F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6BBECFC0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C7545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2.7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BB980F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C52F9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1755F4A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34F62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2.8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D51F40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C9A3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</w:t>
            </w:r>
          </w:p>
        </w:tc>
      </w:tr>
      <w:tr w:rsidR="008A19D2" w:rsidRPr="00827AB6" w14:paraId="5C01679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9739A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2.9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BA218" w14:textId="77777777" w:rsidR="008A19D2" w:rsidRPr="00827AB6" w:rsidRDefault="008A19D2" w:rsidP="00777A6D">
            <w:pPr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6582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74165BE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F5934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827A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E01D2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Раздел…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BEA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A43264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00A3B" w14:textId="77777777" w:rsidR="008A19D2" w:rsidRPr="002B20D5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 xml:space="preserve">3.1 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5292B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8FEC9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42D5A35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08866" w14:textId="77777777" w:rsidR="008A19D2" w:rsidRPr="002B20D5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3.2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D8EA4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5FE6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12991035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EA8435" w14:textId="77777777" w:rsidR="008A19D2" w:rsidRPr="002B20D5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3.3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EE71B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54C868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02FE46F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F6D3D" w14:textId="77777777" w:rsidR="008A19D2" w:rsidRPr="002B20D5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2B20D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  <w:t>3.4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E888B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8E5A1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B10419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5B77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8C377C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662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39969ED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1989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6FAE5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40592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4818E0D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847B0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323DF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4024C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266A6705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5AF81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AD230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E4BB0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55197B6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EFA9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14409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BCF6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99B11BD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60F6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FA175E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5F646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3809A662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046F7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48F48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69846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441324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0C934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3B44C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D88A5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3F37504F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2DC4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3A889C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78E35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26DEC8A3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0C45C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9D935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1EB3A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41DA01C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C3ED2E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6EE0FE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A3D99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7840387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412E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6044E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FFCC1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53F2D39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37B48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5D66C7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CB02C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78435BC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6C81C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27C34C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C0E7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03537968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256B10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92970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7ABB8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C41F3D4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529C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17EF5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0538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E5F7B17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40147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21E4E7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718C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009D73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1FC8C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23C82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18232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7295B8E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2A52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D7059D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F2B34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0BF05EDC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A457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852ED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246B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21CE477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73D91E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D1A68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ADEB3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85D7351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8F3F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4A3CC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CAB1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76DE783A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DC6F6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6B1B8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CBE54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426CFE1B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72F7F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600AA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745852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6A9A2CC1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D341D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5225E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241DD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  <w:tr w:rsidR="008A19D2" w:rsidRPr="00827AB6" w14:paraId="5EF85055" w14:textId="77777777" w:rsidTr="00777A6D">
        <w:trPr>
          <w:trHeight w:val="323"/>
        </w:trPr>
        <w:tc>
          <w:tcPr>
            <w:tcW w:w="8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B3CBEB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2CE1E" w14:textId="77777777" w:rsidR="008A19D2" w:rsidRPr="00827AB6" w:rsidRDefault="008A19D2" w:rsidP="00777A6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9FCEA" w14:textId="77777777" w:rsidR="008A19D2" w:rsidRPr="00827AB6" w:rsidRDefault="008A19D2" w:rsidP="00777A6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</w:tr>
    </w:tbl>
    <w:p w14:paraId="772EB6F9" w14:textId="77777777" w:rsidR="008A19D2" w:rsidRPr="00827AB6" w:rsidRDefault="008A19D2" w:rsidP="008A19D2">
      <w:pPr>
        <w:widowControl w:val="0"/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</w:p>
    <w:p w14:paraId="562E7673" w14:textId="77777777" w:rsidR="008A19D2" w:rsidRPr="00827AB6" w:rsidRDefault="008A19D2" w:rsidP="008A19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F830DB1" w14:textId="77777777" w:rsidR="008A19D2" w:rsidRPr="00827AB6" w:rsidRDefault="008A19D2" w:rsidP="008A19D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7670A899" w14:textId="77777777" w:rsidR="00D94685" w:rsidRPr="008D4A10" w:rsidRDefault="00D94685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5B00E719" w14:textId="1B674334" w:rsidR="00B83F09" w:rsidRPr="00B83F09" w:rsidRDefault="00B83F09" w:rsidP="00B83F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3F09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Учебно-тематическое планирование 1 года </w:t>
      </w:r>
      <w:proofErr w:type="gramStart"/>
      <w:r w:rsidRPr="00B83F09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 w:rsidR="008A19D2" w:rsidRPr="00827AB6">
        <w:rPr>
          <w:rFonts w:ascii="Times New Roman" w:hAnsi="Times New Roman"/>
          <w:b/>
          <w:bCs/>
          <w:szCs w:val="24"/>
        </w:rPr>
        <w:t>(</w:t>
      </w:r>
      <w:proofErr w:type="gramEnd"/>
      <w:r w:rsidR="008A19D2" w:rsidRPr="00827AB6">
        <w:rPr>
          <w:rFonts w:ascii="Times New Roman" w:hAnsi="Times New Roman"/>
          <w:b/>
          <w:bCs/>
          <w:szCs w:val="24"/>
          <w:highlight w:val="yellow"/>
        </w:rPr>
        <w:t xml:space="preserve">перенести в зеленый план </w:t>
      </w:r>
      <w:proofErr w:type="spellStart"/>
      <w:r w:rsidR="008A19D2" w:rsidRPr="00827AB6">
        <w:rPr>
          <w:rFonts w:ascii="Times New Roman" w:hAnsi="Times New Roman"/>
          <w:b/>
          <w:bCs/>
          <w:szCs w:val="24"/>
          <w:highlight w:val="yellow"/>
        </w:rPr>
        <w:t>утп</w:t>
      </w:r>
      <w:proofErr w:type="spellEnd"/>
      <w:r w:rsidR="008A19D2" w:rsidRPr="00827AB6">
        <w:rPr>
          <w:rFonts w:ascii="Times New Roman" w:hAnsi="Times New Roman"/>
          <w:b/>
          <w:bCs/>
          <w:szCs w:val="24"/>
          <w:highlight w:val="yellow"/>
        </w:rPr>
        <w:t xml:space="preserve"> темы и разделы по шаблону)</w:t>
      </w:r>
    </w:p>
    <w:tbl>
      <w:tblPr>
        <w:tblW w:w="89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374"/>
        <w:gridCol w:w="1985"/>
      </w:tblGrid>
      <w:tr w:rsidR="00B83F09" w:rsidRPr="00B83F09" w14:paraId="34C842AD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E8B1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BB9FD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Наименование раздела, темы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B12A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83F09" w:rsidRPr="00B83F09" w14:paraId="66D7C36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B9CC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7D82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B92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B83F09" w:rsidRPr="00B83F09" w14:paraId="28534D1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80B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A88FC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1. Джазовый танец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F98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38ч</w:t>
            </w:r>
          </w:p>
        </w:tc>
      </w:tr>
      <w:tr w:rsidR="00B83F09" w:rsidRPr="00B83F09" w14:paraId="11205A71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83E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2E7F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1.1 Знакомство с упражнениями разогрева в джазовом танце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9D3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252A8AE7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6683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71AD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1.2. Тренировка изоляции и координации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DBA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5506A2C4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F8A7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1389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1.3 Тренировка в стиле «Классического джаза»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1EA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2C4961D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1895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F1519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    Тема 1.4 Знакомство со стилем  «Афро-джаз»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3B6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7AE51E9D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88F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0143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1.5 Знакомство со стилем « Бродвейский джаз»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B5FC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7BAA204E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4736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444D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2. Трюковые элементы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825A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22ч</w:t>
            </w:r>
          </w:p>
        </w:tc>
      </w:tr>
      <w:tr w:rsidR="00B83F09" w:rsidRPr="00B83F09" w14:paraId="2E6DD88A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654F5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62853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2.1  Знакомство</w:t>
            </w:r>
            <w:proofErr w:type="gram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с  элементом «колесо», «Колесо на одной руке», «Колесо на локтях». </w:t>
            </w:r>
          </w:p>
          <w:p w14:paraId="5D15D284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9EE0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5C1A2B21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F6F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7D4A6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2.2 Знакомство с элементом «мостик»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5B98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1427B4CE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83B3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6DC0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2.3  Знакомство с  переворотами через мостик вперед и назад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452E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4B2A2514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F41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2F09D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2.4 Тренировка   стойки на руках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598F7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73ABCE46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58F1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9E5E1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3 Знакомство с особенностями импровизации в стиле джазового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916C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10ч</w:t>
            </w:r>
          </w:p>
        </w:tc>
      </w:tr>
      <w:tr w:rsidR="00B83F09" w:rsidRPr="00B83F09" w14:paraId="0B745FB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53EF4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CE34B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4. Растяжка всех групп мышц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8871E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20ч</w:t>
            </w:r>
          </w:p>
        </w:tc>
      </w:tr>
      <w:tr w:rsidR="00B83F09" w:rsidRPr="00B83F09" w14:paraId="76AD591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E25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20F2D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4.1 Растяжка мышц шеи, плечевого сустава и верхних и нижних конечностей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EB57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42845D13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EFA07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ACD5C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4.2 Растяжка спинного отдела и поясничного отдела.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53524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2EB117F9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3882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243B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4.3 Растяжка тазобедренного сустава и стоп, на  хореографическом станке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6A4E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3F09" w:rsidRPr="00B83F09" w14:paraId="3C43174D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6E11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E5E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Раздел 5«Воспитательные культурно-образовательные события, ориентированные на формирование духовно-нравственных ценностей»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F177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36ч</w:t>
            </w:r>
          </w:p>
        </w:tc>
      </w:tr>
      <w:tr w:rsidR="00B83F09" w:rsidRPr="00B83F09" w14:paraId="4EDA11CA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1C94C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7122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6.  Разогрев в стиле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контемпорари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D709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B83F09" w:rsidRPr="00B83F09" w14:paraId="57CB64C9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61F4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F9E56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6.1 Знакомство с основными элементами  разогрева в современном танце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A3B2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3641C06A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6044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E41A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6.2 Знакомство с партерным  разогревом в современном танце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67349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0CB4A2BE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6F4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3D51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7. Знакомство с  классическим  станком и основных позиций (позиции рук и ног, позы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эфассе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, экарте,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эпольман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, арабески)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41BA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4ч</w:t>
            </w:r>
          </w:p>
        </w:tc>
      </w:tr>
      <w:tr w:rsidR="00B83F09" w:rsidRPr="00B83F09" w14:paraId="1BDC353F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40FC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E9E23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8. Классический экзерсис у станка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71D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20ч</w:t>
            </w:r>
          </w:p>
        </w:tc>
      </w:tr>
      <w:tr w:rsidR="00B83F09" w:rsidRPr="00B83F09" w14:paraId="1CEDF860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6EF3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61E7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8.1 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demi plie,  grand plie,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releve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BDE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3F09" w:rsidRPr="00B83F09" w14:paraId="428B66EF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E29DA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8C20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8.2 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tendu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tendujete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924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3F09" w:rsidRPr="00B83F09" w14:paraId="3217BF4B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B5D0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E857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8.3 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Изучение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>jamp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par terre 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и</w:t>
            </w: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US" w:eastAsia="ru-RU"/>
              </w:rPr>
              <w:t xml:space="preserve"> battement fondu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5548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3F09" w:rsidRPr="00B83F09" w14:paraId="78A0F5A4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5F5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3DD5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8.4 Изучение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grand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battement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FB2E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3F09" w:rsidRPr="00B83F09" w14:paraId="33D1A97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C7DE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D5EC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9. Кроссы в стиле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контемпорари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69CFF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12ч </w:t>
            </w:r>
          </w:p>
        </w:tc>
      </w:tr>
      <w:tr w:rsidR="00B83F09" w:rsidRPr="00B83F09" w14:paraId="7A0E94B9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46D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08A6E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9.1 Знакомство с  кроссами в современном танце по 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по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диагонали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A67A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1B0BA556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C678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9CA9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9.2 Знакомство с  кроссами в современном танце  в партере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2A11D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3F09" w:rsidRPr="00B83F09" w14:paraId="0C3D60A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98E1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FB1E7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9.3 Изучение танцевальной комбинации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AD4E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B83F09" w:rsidRPr="00B83F09" w14:paraId="241CC70B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B6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93EB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Раздел 10. Прыжки в современном танце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FAC95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</w:p>
        </w:tc>
      </w:tr>
      <w:tr w:rsidR="00B83F09" w:rsidRPr="00B83F09" w14:paraId="2E365548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CAEA9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760B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1.01 Знакомство с прыжком «кабриоль»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4629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3B5B65B0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8272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340B5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10.2 Знакомство с прыжком с прогибом назад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2BCF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31CACFF1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8E15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7643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Тема 10.3 Знакомство с  прыжком «гранд жете»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AFE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0E77BC6C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0BAB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48507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Тема 10.4  Знакомство с </w:t>
            </w:r>
            <w:proofErr w:type="spellStart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прыжом</w:t>
            </w:r>
            <w:proofErr w:type="spellEnd"/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 «боковой казачок»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123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83F09" w:rsidRPr="00B83F09" w14:paraId="788B86A5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446EA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4404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11. Знакомство с особенностями импровизации в стиле современного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3276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12ч</w:t>
            </w:r>
          </w:p>
        </w:tc>
      </w:tr>
      <w:tr w:rsidR="00B83F09" w:rsidRPr="00B83F09" w14:paraId="0B862E48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96779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466E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Раздел 12. Профориентационный компонент.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A9A7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8ч</w:t>
            </w:r>
          </w:p>
        </w:tc>
      </w:tr>
      <w:tr w:rsidR="00B83F09" w:rsidRPr="00B83F09" w14:paraId="29658F72" w14:textId="77777777" w:rsidTr="00A26370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A45FE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DFD6" w14:textId="77777777" w:rsidR="00B83F09" w:rsidRPr="00B83F09" w:rsidRDefault="00B83F09" w:rsidP="00B83F0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0848" w14:textId="77777777" w:rsidR="00B83F09" w:rsidRPr="00B83F09" w:rsidRDefault="00B83F09" w:rsidP="00B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14:paraId="383CC15C" w14:textId="139451AA" w:rsidR="008D4A10" w:rsidRDefault="008D4A10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3C0DA1CD" w14:textId="72051467" w:rsidR="008A19D2" w:rsidRDefault="008A19D2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47ECB8F1" w14:textId="5F7FC366" w:rsidR="008A19D2" w:rsidRDefault="008A19D2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437815B1" w14:textId="70E507E1" w:rsidR="008A19D2" w:rsidRDefault="008A19D2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1D6C481D" w14:textId="77777777" w:rsidR="008A19D2" w:rsidRPr="008D4A10" w:rsidRDefault="008A19D2" w:rsidP="008D4A10">
      <w:pPr>
        <w:rPr>
          <w:rFonts w:ascii="Times New Roman" w:hAnsi="Times New Roman" w:cs="Times New Roman"/>
          <w:b/>
          <w:sz w:val="24"/>
          <w:szCs w:val="24"/>
        </w:rPr>
      </w:pPr>
    </w:p>
    <w:p w14:paraId="0DD2C210" w14:textId="77777777" w:rsidR="00A26370" w:rsidRPr="00A26370" w:rsidRDefault="00A26370" w:rsidP="00A26370">
      <w:pPr>
        <w:tabs>
          <w:tab w:val="left" w:pos="2501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0A0F9A04" w14:textId="77777777" w:rsidR="008A19D2" w:rsidRPr="008A19D2" w:rsidRDefault="00A26370" w:rsidP="008A19D2">
      <w:pPr>
        <w:numPr>
          <w:ilvl w:val="1"/>
          <w:numId w:val="32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</w:rPr>
        <w:t xml:space="preserve">Вводное занятие 2 ч </w:t>
      </w:r>
    </w:p>
    <w:p w14:paraId="02BC929E" w14:textId="1804C53E" w:rsidR="008A19D2" w:rsidRDefault="008A19D2" w:rsidP="008A19D2">
      <w:pPr>
        <w:numPr>
          <w:ilvl w:val="1"/>
          <w:numId w:val="32"/>
        </w:numPr>
        <w:suppressAutoHyphens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пример оформления содержания занятий) исключить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дистанц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proofErr w:type="spellStart"/>
      <w:r w:rsidRPr="00827AB6">
        <w:rPr>
          <w:rFonts w:ascii="Times New Roman" w:hAnsi="Times New Roman"/>
          <w:b/>
          <w:sz w:val="24"/>
          <w:szCs w:val="24"/>
          <w:highlight w:val="yellow"/>
        </w:rPr>
        <w:t>Обуч</w:t>
      </w:r>
      <w:proofErr w:type="spellEnd"/>
      <w:r w:rsidRPr="00827AB6">
        <w:rPr>
          <w:rFonts w:ascii="Times New Roman" w:hAnsi="Times New Roman"/>
          <w:b/>
          <w:sz w:val="24"/>
          <w:szCs w:val="24"/>
          <w:highlight w:val="yellow"/>
        </w:rPr>
        <w:t>. В содержании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5157D8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Понятия и термины: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техника безопасности, буква, звук, алфавит, книга.</w:t>
      </w:r>
    </w:p>
    <w:p w14:paraId="26A3C5E6" w14:textId="77777777" w:rsidR="008A19D2" w:rsidRPr="00D40858" w:rsidRDefault="008A19D2" w:rsidP="008A19D2">
      <w:pPr>
        <w:pStyle w:val="15"/>
        <w:ind w:left="42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D40858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            Виды деятельности обучающегося.</w:t>
      </w:r>
    </w:p>
    <w:p w14:paraId="73EBDD85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 (ДЕЯТЕЛЬНОСТЬ ОБУЧАЮЩЕГОСЯ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>( ОТВЕЧАЕТ</w:t>
      </w:r>
      <w:proofErr w:type="gramEnd"/>
      <w:r w:rsidRPr="00D40858">
        <w:rPr>
          <w:rFonts w:ascii="Times New Roman" w:hAnsi="Times New Roman"/>
          <w:sz w:val="24"/>
          <w:szCs w:val="24"/>
          <w:highlight w:val="green"/>
        </w:rPr>
        <w:t xml:space="preserve"> НА ВОПРОС : «ЧТО ДЕЛАЕТ?»)</w:t>
      </w:r>
    </w:p>
    <w:p w14:paraId="3A9E36C5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Играет в ознакомительные игры «Давайте познакомимся!», «Расскажи о себе». Изучает правила поведения на </w:t>
      </w:r>
      <w:proofErr w:type="gramStart"/>
      <w:r w:rsidRPr="00D40858">
        <w:rPr>
          <w:rFonts w:ascii="Times New Roman" w:hAnsi="Times New Roman"/>
          <w:sz w:val="24"/>
          <w:szCs w:val="24"/>
          <w:highlight w:val="green"/>
        </w:rPr>
        <w:t xml:space="preserve">занятиях,  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>правила</w:t>
      </w:r>
      <w:proofErr w:type="gramEnd"/>
      <w:r w:rsidRPr="00D40858">
        <w:rPr>
          <w:rFonts w:ascii="Times New Roman" w:eastAsia="Times New Roman CYR" w:hAnsi="Times New Roman"/>
          <w:sz w:val="24"/>
          <w:szCs w:val="24"/>
          <w:highlight w:val="green"/>
          <w:lang w:val="ru" w:bidi="ar"/>
        </w:rPr>
        <w:t xml:space="preserve"> внутреннего распорядка</w:t>
      </w:r>
      <w:r w:rsidRPr="00D40858">
        <w:rPr>
          <w:rFonts w:ascii="Times New Roman" w:eastAsia="Times New Roman CYR" w:hAnsi="Times New Roman"/>
          <w:sz w:val="24"/>
          <w:szCs w:val="24"/>
          <w:highlight w:val="green"/>
          <w:lang w:bidi="ar"/>
        </w:rPr>
        <w:t xml:space="preserve"> «Истока». Слушает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 инструктаж по ТБ. Участвует в беседе о деятельности детского объединения «</w:t>
      </w:r>
      <w:proofErr w:type="spellStart"/>
      <w:r w:rsidRPr="00D40858">
        <w:rPr>
          <w:rFonts w:ascii="Times New Roman" w:hAnsi="Times New Roman"/>
          <w:sz w:val="24"/>
          <w:szCs w:val="24"/>
          <w:highlight w:val="green"/>
        </w:rPr>
        <w:t>Читалочка</w:t>
      </w:r>
      <w:proofErr w:type="spellEnd"/>
      <w:r w:rsidRPr="00D40858">
        <w:rPr>
          <w:rFonts w:ascii="Times New Roman" w:hAnsi="Times New Roman"/>
          <w:sz w:val="24"/>
          <w:szCs w:val="24"/>
          <w:highlight w:val="green"/>
        </w:rPr>
        <w:t>». Участвует в составлении плана работы «О чем интересном мы узнаем».</w:t>
      </w:r>
    </w:p>
    <w:p w14:paraId="62A7FC5B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Изучает понятия о </w:t>
      </w:r>
      <w:proofErr w:type="gramStart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том</w:t>
      </w:r>
      <w:proofErr w:type="gramEnd"/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как нужно правильно знакомиться и здороваться. </w:t>
      </w:r>
    </w:p>
    <w:p w14:paraId="61891243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i/>
          <w:iCs/>
          <w:sz w:val="24"/>
          <w:szCs w:val="24"/>
          <w:highlight w:val="green"/>
        </w:rPr>
      </w:pPr>
      <w:r w:rsidRPr="00D40858">
        <w:rPr>
          <w:rFonts w:ascii="Times New Roman" w:hAnsi="Times New Roman"/>
          <w:i/>
          <w:iCs/>
          <w:sz w:val="24"/>
          <w:szCs w:val="24"/>
          <w:highlight w:val="green"/>
        </w:rPr>
        <w:t>Изучает вежливые слова, правила хороших манер.</w:t>
      </w:r>
    </w:p>
    <w:p w14:paraId="628E810F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color w:val="000000"/>
          <w:sz w:val="24"/>
          <w:szCs w:val="24"/>
          <w:highlight w:val="green"/>
        </w:rPr>
      </w:pPr>
      <w:r w:rsidRPr="00D40858">
        <w:rPr>
          <w:rFonts w:ascii="Times New Roman" w:hAnsi="Times New Roman"/>
          <w:sz w:val="24"/>
          <w:szCs w:val="24"/>
          <w:highlight w:val="green"/>
        </w:rPr>
        <w:t xml:space="preserve">Рефлексия. </w:t>
      </w:r>
      <w:r w:rsidRPr="00D40858">
        <w:rPr>
          <w:rFonts w:ascii="Times New Roman" w:hAnsi="Times New Roman"/>
          <w:color w:val="000000"/>
          <w:sz w:val="24"/>
          <w:szCs w:val="24"/>
          <w:highlight w:val="green"/>
        </w:rPr>
        <w:t>На занятии проводится входной мониторинг.</w:t>
      </w:r>
    </w:p>
    <w:p w14:paraId="0FFA0BCC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Форма организации учебного занятия</w:t>
      </w:r>
      <w:r w:rsidRPr="00D40858">
        <w:rPr>
          <w:rFonts w:ascii="Times New Roman" w:hAnsi="Times New Roman"/>
          <w:sz w:val="24"/>
          <w:szCs w:val="24"/>
          <w:highlight w:val="green"/>
        </w:rPr>
        <w:t xml:space="preserve">: занятие-путешествие. </w:t>
      </w:r>
    </w:p>
    <w:p w14:paraId="06A34171" w14:textId="77777777" w:rsidR="008A19D2" w:rsidRPr="00D40858" w:rsidRDefault="008A19D2" w:rsidP="008A19D2">
      <w:pPr>
        <w:pStyle w:val="ad"/>
        <w:suppressAutoHyphens/>
        <w:ind w:left="420"/>
        <w:jc w:val="both"/>
        <w:rPr>
          <w:rFonts w:ascii="Times New Roman" w:hAnsi="Times New Roman"/>
          <w:sz w:val="24"/>
          <w:szCs w:val="24"/>
          <w:highlight w:val="green"/>
        </w:rPr>
      </w:pPr>
      <w:r w:rsidRPr="00D40858">
        <w:rPr>
          <w:rFonts w:ascii="Times New Roman" w:hAnsi="Times New Roman"/>
          <w:b/>
          <w:sz w:val="24"/>
          <w:szCs w:val="24"/>
          <w:highlight w:val="green"/>
        </w:rPr>
        <w:t>Формы организации учебной деятельности</w:t>
      </w:r>
      <w:r w:rsidRPr="00D40858">
        <w:rPr>
          <w:rFonts w:ascii="Times New Roman" w:hAnsi="Times New Roman"/>
          <w:sz w:val="24"/>
          <w:szCs w:val="24"/>
          <w:highlight w:val="green"/>
        </w:rPr>
        <w:t>: групповая, индивидуальная.</w:t>
      </w:r>
    </w:p>
    <w:p w14:paraId="40124599" w14:textId="77777777" w:rsidR="008A19D2" w:rsidRDefault="008A19D2" w:rsidP="008A19D2">
      <w:pPr>
        <w:pStyle w:val="ad"/>
        <w:suppressAutoHyphens/>
        <w:jc w:val="both"/>
        <w:rPr>
          <w:rFonts w:ascii="Times New Roman" w:hAnsi="Times New Roman"/>
          <w:iCs/>
          <w:sz w:val="24"/>
          <w:szCs w:val="24"/>
        </w:rPr>
      </w:pPr>
      <w:r w:rsidRPr="00D40858">
        <w:rPr>
          <w:rFonts w:ascii="Times New Roman" w:hAnsi="Times New Roman"/>
          <w:b/>
          <w:iCs/>
          <w:sz w:val="24"/>
          <w:szCs w:val="24"/>
          <w:highlight w:val="green"/>
        </w:rPr>
        <w:t xml:space="preserve">Форма контроля: </w:t>
      </w:r>
      <w:r w:rsidRPr="00D40858">
        <w:rPr>
          <w:rFonts w:ascii="Times New Roman" w:hAnsi="Times New Roman"/>
          <w:iCs/>
          <w:sz w:val="24"/>
          <w:szCs w:val="24"/>
          <w:highlight w:val="green"/>
        </w:rPr>
        <w:t>задание «название», тест или вопросы «название»</w:t>
      </w:r>
    </w:p>
    <w:p w14:paraId="696B98E8" w14:textId="77777777" w:rsidR="00A26370" w:rsidRPr="00A26370" w:rsidRDefault="00A26370" w:rsidP="00A2637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D5E5DB" w14:textId="77777777" w:rsidR="00A26370" w:rsidRPr="00A26370" w:rsidRDefault="00A26370" w:rsidP="00A2637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коллектива с новенькими детьми, с направлением работы объединения и о будущих перспективах деятельности объединения, обзорная экскурсия по ЦДНВ «Исток» с учениками данного объединения.  Коллективная игра «Что я должен знать» (формулирование правил поведения в </w:t>
      </w:r>
      <w:proofErr w:type="gramStart"/>
      <w:r w:rsidRPr="00A26370">
        <w:rPr>
          <w:rFonts w:ascii="Times New Roman" w:eastAsia="Calibri" w:hAnsi="Times New Roman" w:cs="Times New Roman"/>
          <w:sz w:val="24"/>
          <w:szCs w:val="24"/>
        </w:rPr>
        <w:t>коллективе,  знакомство</w:t>
      </w:r>
      <w:proofErr w:type="gramEnd"/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 с правилами поведения в Центре, инструктаж по ТБ во время занятий, правила поведения во время следования на занятия, правила поведения в ЧС)</w:t>
      </w:r>
    </w:p>
    <w:p w14:paraId="2BDFD9C7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Джазовый танец 38ч</w:t>
      </w:r>
    </w:p>
    <w:p w14:paraId="45B26B41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96CC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1.1  Знакомство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 упражнениями разогрева в джазовом танце 6ч</w:t>
      </w:r>
    </w:p>
    <w:p w14:paraId="125F428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86D60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базовых элементов джазового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  на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разогрев суставов, мышц  рук, плеч, корпуса (разные виды   слайдов, работа ног по квадрату, прыжковая часть и бег по кругу с различными поворотами и разворотами).   Выявление ошибок педагогом, само и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</w:t>
      </w:r>
    </w:p>
    <w:p w14:paraId="2ECEC1B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CEA28E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Групповая. </w:t>
      </w:r>
    </w:p>
    <w:p w14:paraId="4E2EF756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3394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 дистанционной форме:</w:t>
      </w:r>
    </w:p>
    <w:p w14:paraId="7AD36F89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</w:pP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Самостоятельное знакомство с </w:t>
      </w:r>
      <w:proofErr w:type="gramStart"/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>разогревом  джазового</w:t>
      </w:r>
      <w:proofErr w:type="gramEnd"/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танца, </w:t>
      </w:r>
      <w:r w:rsidRPr="00A3394E"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  <w:t xml:space="preserve">показ видео фрагмента разогрева. </w:t>
      </w:r>
    </w:p>
    <w:p w14:paraId="1C6ADE0C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394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организаций занятий: </w:t>
      </w: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>работа с раздаточным материалом, видео материалом.</w:t>
      </w:r>
    </w:p>
    <w:p w14:paraId="4AD52ED4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394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организации деятельности обучающихся: </w:t>
      </w: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>индивидуальная, самостоятельная.</w:t>
      </w:r>
    </w:p>
    <w:p w14:paraId="6F7244E4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9E2C8" w14:textId="77777777" w:rsidR="00A26370" w:rsidRPr="00A26370" w:rsidRDefault="00A26370" w:rsidP="00A2637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1.2.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Тренировка изоляции и координации</w:t>
      </w:r>
      <w:r w:rsidRPr="00A26370">
        <w:rPr>
          <w:rFonts w:ascii="Times New Roman" w:eastAsia="Calibri" w:hAnsi="Times New Roman" w:cs="Times New Roman"/>
          <w:b/>
          <w:sz w:val="24"/>
          <w:szCs w:val="24"/>
        </w:rPr>
        <w:t xml:space="preserve"> 8ч</w:t>
      </w:r>
    </w:p>
    <w:p w14:paraId="150DC13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Очно:</w:t>
      </w:r>
    </w:p>
    <w:p w14:paraId="4BB9208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видеофрагмента. Повторение разогрева. Изучение базовых названий и изучение упражнений на изоляцию и координацию.  Демонстрация элементов стиля педагогом.</w:t>
      </w:r>
      <w:r w:rsidRPr="00A263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особенностей стеля от других. Групповая отработка заданных упражнений. Повторение и закрепление материала в форме игры. Форма контроля: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педагогическое наблюдение, выполнение контрольных упражнений, опрос по терминологии стиля. </w:t>
      </w:r>
    </w:p>
    <w:p w14:paraId="1822EAC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0E95FCE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коллективная, индивидуальная. </w:t>
      </w:r>
    </w:p>
    <w:p w14:paraId="2B13381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1B5C1AA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знакомство с координацией и изоляцией,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фрагмента.</w:t>
      </w:r>
    </w:p>
    <w:p w14:paraId="3777775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D2B574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2BFD12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13C78BF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1C23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1.3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Тренировка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стиле «Классического джаза»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8ч </w:t>
      </w:r>
    </w:p>
    <w:p w14:paraId="0095E63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DCB7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53623A0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  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 джазовый танец. Изучение базовых элементов стиля «Классический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джаз»  (</w:t>
      </w:r>
      <w:proofErr w:type="spellStart"/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контракшен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релакс,свинг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,).   Групповая отработка заданных упражнений.  Опрос по терминологии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 классический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джаз. Выполнение контрольных упражнений по парам, рефлексия. </w:t>
      </w:r>
    </w:p>
    <w:p w14:paraId="7A59795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5920AA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5EB06EA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3192EF4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стилем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классический джаз, 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6CF1C65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1251D74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8BBE3E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30876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1.4 Знакомство со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стилем  «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Афро-джаз»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8ч </w:t>
      </w:r>
    </w:p>
    <w:p w14:paraId="5A084DC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D1DB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Очно;</w:t>
      </w:r>
    </w:p>
    <w:p w14:paraId="2588EAF1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джазового танца.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базовых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стиля афро-джаз (</w:t>
      </w:r>
      <w:r w:rsidRPr="00A2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тяжелый корпус, множество изоляций, глубокие </w:t>
      </w:r>
      <w:proofErr w:type="spellStart"/>
      <w:r w:rsidRPr="00A26370">
        <w:rPr>
          <w:rFonts w:ascii="Times New Roman" w:eastAsia="Times New Roman" w:hAnsi="Times New Roman" w:cs="Times New Roman"/>
          <w:bCs/>
          <w:sz w:val="24"/>
          <w:szCs w:val="24"/>
        </w:rPr>
        <w:t>plie</w:t>
      </w:r>
      <w:proofErr w:type="spellEnd"/>
      <w:r w:rsidRPr="00A26370">
        <w:rPr>
          <w:rFonts w:ascii="Times New Roman" w:eastAsia="Times New Roman" w:hAnsi="Times New Roman" w:cs="Times New Roman"/>
          <w:bCs/>
          <w:sz w:val="24"/>
          <w:szCs w:val="24"/>
        </w:rPr>
        <w:t>, интересные жесты рук).</w:t>
      </w:r>
      <w:r w:rsidRPr="00A263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 отработка базовых элементов в форме игры на установление соответствия базового элемента глубокое плие. Форма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педагогическое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рефлексия.  </w:t>
      </w:r>
    </w:p>
    <w:p w14:paraId="10A9D8A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EE91B8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2FD16E2C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3394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 дистанционной форме:</w:t>
      </w:r>
    </w:p>
    <w:p w14:paraId="107C51F3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</w:pP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Знакомство с стилем </w:t>
      </w:r>
      <w:r w:rsidRPr="00A3394E">
        <w:rPr>
          <w:rFonts w:ascii="Times New Roman" w:eastAsia="Times New Roman" w:hAnsi="Times New Roman" w:cs="Times New Roman"/>
          <w:bCs/>
          <w:color w:val="FF0000"/>
          <w:w w:val="98"/>
          <w:sz w:val="24"/>
          <w:szCs w:val="24"/>
          <w:lang w:eastAsia="ru-RU"/>
        </w:rPr>
        <w:t xml:space="preserve">афро-джаз, показ видео фрагмент стиля. </w:t>
      </w:r>
    </w:p>
    <w:p w14:paraId="0C608117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394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организаций занятий: </w:t>
      </w: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>работа с раздаточным материалом, видео материалом.</w:t>
      </w:r>
    </w:p>
    <w:p w14:paraId="6D451077" w14:textId="77777777" w:rsidR="00A26370" w:rsidRPr="00A3394E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3394E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Форма организации деятельности обучающихся: </w:t>
      </w:r>
      <w:r w:rsidRPr="00A3394E">
        <w:rPr>
          <w:rFonts w:ascii="Times New Roman" w:eastAsia="Calibri" w:hAnsi="Times New Roman" w:cs="Times New Roman"/>
          <w:color w:val="FF0000"/>
          <w:sz w:val="24"/>
          <w:szCs w:val="24"/>
        </w:rPr>
        <w:t>индивидуальная, самостоятельная.</w:t>
      </w:r>
    </w:p>
    <w:p w14:paraId="0D959F8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54F3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1.5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Знакомство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со стилем « Бродвейский джаз»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8ч </w:t>
      </w:r>
    </w:p>
    <w:p w14:paraId="0C8CB6AB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86EC1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ECD912B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джазовый танец. Знакомство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базовыми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 бродвейского джаза. Изучение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 элементов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стиля. Групповая отработка по парам базовых элементов. Видеосъемка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Pr="00A26370">
        <w:rPr>
          <w:rFonts w:ascii="Calibri" w:eastAsia="Calibri" w:hAnsi="Calibri" w:cs="Times New Roman"/>
        </w:rPr>
        <w:t xml:space="preserve">  в</w:t>
      </w:r>
      <w:proofErr w:type="gramEnd"/>
      <w:r w:rsidRPr="00A26370">
        <w:rPr>
          <w:rFonts w:ascii="Calibri" w:eastAsia="Calibri" w:hAnsi="Calibri" w:cs="Times New Roman"/>
        </w:rPr>
        <w:t xml:space="preserve">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стиле бродвейский джаз  и  их анализ.  Выполнение контрольных упражнений в подгруппах.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по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терминологии. Сочинение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танцевальногомини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этюда.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46FB2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011E13E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Групповая. </w:t>
      </w:r>
    </w:p>
    <w:p w14:paraId="79EDA39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CA98D3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lastRenderedPageBreak/>
        <w:t>Знакомство с стилем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бродвейский джаз, 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7F9AF5D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6D6B6F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635E47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B899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Трюковые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 22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  </w:t>
      </w:r>
    </w:p>
    <w:p w14:paraId="102B560E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2.1  Знакомство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  элементом «колесо», «Колесо на одной руке», Колесо на локтях»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</w:t>
      </w:r>
    </w:p>
    <w:p w14:paraId="6991210A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D612F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9763F2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джазового танца. Демонстрация педагогом элемента «Колесо». Знакомство с позами для подготовки к элементу «колесо», «колесо на одной руке», «колесо на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логтях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Индивидуальная отработка элемента. Форма контроля: выполнение контрольного упражнения. </w:t>
      </w:r>
    </w:p>
    <w:p w14:paraId="0860ED5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097D20D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Индивидуальная. </w:t>
      </w:r>
    </w:p>
    <w:p w14:paraId="20614E2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FFF8ED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элементом «колесо», «Колесо на одной руке»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,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«колесо на локтях»,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показ видео фрагмент стиля.</w:t>
      </w:r>
    </w:p>
    <w:p w14:paraId="1A17F78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47F773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90E5BC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34AA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2.2 Знакомство с элементом «мостик»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</w:t>
      </w:r>
    </w:p>
    <w:p w14:paraId="18B43B2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DB6AF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16632E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хип - хоп. Знакомства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позами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подготовки к элементу «мостик» на партере и около стены. Индивидуальная отработка элемента. Форма контроля: выполнение контрольного упражнения. </w:t>
      </w:r>
    </w:p>
    <w:p w14:paraId="68BBFE9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0F22E0E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481B46B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9751F9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элементом «мостик»,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D4AC64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38A4FEB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CCB73A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01BEB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2.3  Знакомство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  переворотами через мостик вперед и назад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8ч</w:t>
      </w:r>
    </w:p>
    <w:p w14:paraId="2EDBC8D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471A4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6578676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хип - хоп. Демонстрация соединенных элементов «колесо» и «мостик». Индивидуальная отработка элемента. Форма контроля: выполнение контрольного упражнения.  </w:t>
      </w:r>
    </w:p>
    <w:p w14:paraId="57230D6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6C599A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15A4A43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83B9D7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proofErr w:type="spellStart"/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</w:t>
      </w:r>
      <w:proofErr w:type="spell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 переворотами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через мостик вперед и назад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52153B9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139B193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0244B1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B7C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2.4 Тренировка   стойки на руках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4ч</w:t>
      </w:r>
    </w:p>
    <w:p w14:paraId="253247FC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0427A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4602F11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Разогрев в стиле хип - хоп. Демонстрация педагогом элемента «стойка на руках». Научить держать равновесие около стены на 180 градусов. Работа на середине зала индивидуально. Форма контроля: выполнение контрольного упражнения.</w:t>
      </w:r>
    </w:p>
    <w:p w14:paraId="79E74CE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97F16E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5B9FABF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1794CDB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>Знакомство с элементом стойка на руках,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показ видео фрагмент стиля. </w:t>
      </w:r>
    </w:p>
    <w:p w14:paraId="42A5AF8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694C1FD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86E6BB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77246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Раздел 3 Знакомство с особенностями импровизации в стиле джазового танца 12ч</w:t>
      </w:r>
    </w:p>
    <w:p w14:paraId="1757A7A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731F8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CD4C67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обучающихся над импровизацией. Сочетание танцевальных стилей: классический джаз, бродвейский джаз, афро-джаз, как в отдельно друг от друга, так и совместно с базовыми элементами, в одну единую композицию.  </w:t>
      </w:r>
    </w:p>
    <w:p w14:paraId="79CDC49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65FC22D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коллективная, самостоятельная.  </w:t>
      </w:r>
    </w:p>
    <w:p w14:paraId="14D12BF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3790230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особенностями импровизации в стиле джазового танца,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2F9CB94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A7BDA2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C6D582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B69F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Растяжка всех групп мышц 20ч</w:t>
      </w:r>
    </w:p>
    <w:p w14:paraId="317C2EF9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4.1 Растяжка мышц шеи, плечевого сустава и верхних и нижних конечностей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</w:t>
      </w:r>
    </w:p>
    <w:p w14:paraId="0422D9EE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4046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0C219BD8" w14:textId="77777777" w:rsidR="00A26370" w:rsidRPr="00A26370" w:rsidRDefault="00A26370" w:rsidP="00A263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выполнение упражнений на растяжку шеи, плечевого сустава и рук стоя и лежа на партере.  Форма контроля рефлексия.</w:t>
      </w:r>
    </w:p>
    <w:p w14:paraId="00645BD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5247E6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0411345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310F0E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Растяжка мышц шеи, плечевого сустава и верхних и нижних конечностей, видео фрагмент стиля. </w:t>
      </w:r>
    </w:p>
    <w:p w14:paraId="5BF7845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419D126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1D83C4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E6756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</w:pPr>
    </w:p>
    <w:p w14:paraId="351F106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Тема 4.2 Растяжка спинного отдела и поясничного отдела.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</w:t>
      </w:r>
    </w:p>
    <w:p w14:paraId="03C5282C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2D0EA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A356BF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разучивание упражнений на расслабление мышц спины и поясницы сидя и лежа на партере: поза ребенка, четверка, скручивание, выпады, разведение ног по 2 широкой позиции, складка, довольный ребенок; групповая отработка упражнений. Форма контроля: рефлексия.</w:t>
      </w:r>
    </w:p>
    <w:p w14:paraId="5E7AA23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1AEE60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4DBAD17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13037E6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растяжкой спинного отдела и поясничного отдела,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0816098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5077F8B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258CCC8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E7D2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4.3 Растяжка тазобедренного сустава и стоп,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на  хореографическом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станке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8ч</w:t>
      </w:r>
    </w:p>
    <w:p w14:paraId="66633606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C789F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6A4C299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мышц стоп и тазобедренного сустава, растягивать их сидя на партере и стоя на классическом станке (бабочка, угол, лягушка, шнур, паучок, ноги на станке на 90 градусов с различными поворотами и разворотами, броски ногами на 90 и 180 градусов по диагонали). Работа по подгруппам. Форма контроля: рефлексия.</w:t>
      </w:r>
    </w:p>
    <w:p w14:paraId="06E3E6F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02131A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индивидуальная, коллективная. </w:t>
      </w:r>
    </w:p>
    <w:p w14:paraId="447BBBC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9DF739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растяжкой тазобедренного сустава и стоп,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6C617D4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3110E4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705E684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D3509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6D6B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637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Раздел 5 «Воспитательные культурно-образовательные события, ориентированные на формирование духовно-нравственных ценностей» 36ч </w:t>
      </w:r>
    </w:p>
    <w:p w14:paraId="6828170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5092F34" w14:textId="77777777" w:rsidR="00A26370" w:rsidRDefault="00A26370" w:rsidP="00A2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Пример:</w:t>
      </w:r>
    </w:p>
    <w:p w14:paraId="2C64C3CB" w14:textId="77777777" w:rsidR="00A26370" w:rsidRDefault="00A26370" w:rsidP="00A2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30B81DC9" w14:textId="77777777" w:rsidR="00A26370" w:rsidRDefault="00A26370" w:rsidP="00A2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Цель концертной деятельности: </w:t>
      </w:r>
    </w:p>
    <w:p w14:paraId="225B7619" w14:textId="77777777" w:rsidR="00A26370" w:rsidRPr="00FA201F" w:rsidRDefault="00A26370" w:rsidP="00A2637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A20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воплощение и коррекция умений и навыков, приобретенных на занятиях в классе;</w:t>
      </w:r>
    </w:p>
    <w:p w14:paraId="29CE5AE6" w14:textId="77777777" w:rsidR="00A26370" w:rsidRDefault="00A26370" w:rsidP="00A2637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A20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приобретение обучающимся навыков выступления на концертной эстраде перед аудиторией различного уровня подготовки;</w:t>
      </w:r>
    </w:p>
    <w:p w14:paraId="6C81FDC6" w14:textId="77777777" w:rsidR="00FA201F" w:rsidRDefault="00FA201F" w:rsidP="00A2637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51F17510" w14:textId="77777777" w:rsidR="00FA201F" w:rsidRDefault="00FA201F" w:rsidP="00A2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A201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Концертная деятельность может включать в себя:</w:t>
      </w:r>
    </w:p>
    <w:p w14:paraId="3724C273" w14:textId="77777777" w:rsidR="00FA201F" w:rsidRPr="00FA201F" w:rsidRDefault="00FA201F" w:rsidP="00A263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14:paraId="1844953D" w14:textId="77777777" w:rsidR="00FA201F" w:rsidRDefault="00FA201F" w:rsidP="00A2637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- сольные выступления на концертах, а также выступления в составе детского объединения;</w:t>
      </w:r>
    </w:p>
    <w:p w14:paraId="1A1E0860" w14:textId="77777777" w:rsidR="00FA201F" w:rsidRPr="00FA201F" w:rsidRDefault="00FA201F" w:rsidP="00A2637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участие в конкурсах, мастер-классах, различных творческих проектах.</w:t>
      </w:r>
    </w:p>
    <w:p w14:paraId="0D33FBBB" w14:textId="77777777" w:rsidR="00A26370" w:rsidRPr="00A26370" w:rsidRDefault="00FA201F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E4CF8E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 Разогрев в стиле </w:t>
      </w:r>
      <w:proofErr w:type="spell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контемпорари</w:t>
      </w:r>
      <w:proofErr w:type="spell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8ч</w:t>
      </w:r>
    </w:p>
    <w:p w14:paraId="09F5395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6.1 Знакомство с основными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элементами  разогрева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4ч</w:t>
      </w:r>
    </w:p>
    <w:p w14:paraId="1FA68C4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5FBA42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A79609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основными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 разогрева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танце. Просмотр видеофрагмента. Групповое выявление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разогрева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стиля, выявление отличия от разогрева стиля хип-хоп. Наблюдение над координацией своего тела. Форма контроля: рефлексия, выполнение контрольных упражнений, педагогическое наблюдение.</w:t>
      </w:r>
    </w:p>
    <w:p w14:paraId="3D7BB9A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E8D2C7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Групповая отработка заданных упражнений.</w:t>
      </w:r>
    </w:p>
    <w:p w14:paraId="18F0401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3D801F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 разогрева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танце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20D0E08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842C64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04BC875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6.2 Знакомство с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партерным  разогревом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</w:t>
      </w:r>
    </w:p>
    <w:p w14:paraId="4FA0619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C5038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772E4BE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разогрева в современном танце. Изучение рабочих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комбинаций  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партерной технике. Наблюдение над координацией своего тела. Применение трюковых элементов «мостик», «колесо», «переворот через мостик». Форма контроля: рефлексия, выполнение контрольных упражнений, педагогическое наблюдение. </w:t>
      </w:r>
    </w:p>
    <w:p w14:paraId="4623F6A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6CB93A0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 и индивидуальная работа. </w:t>
      </w:r>
    </w:p>
    <w:p w14:paraId="18F5147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0D1DCF2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>Знакомство с партерным разогревом в современном танце,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4BA0C31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716829F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41F74F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758C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Раздел 7.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классическим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 станком и основных позиций (позиции рук и ног, позы </w:t>
      </w:r>
      <w:proofErr w:type="spell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эфассе</w:t>
      </w:r>
      <w:proofErr w:type="spell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, экарте, </w:t>
      </w:r>
      <w:proofErr w:type="spell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эпольман</w:t>
      </w:r>
      <w:proofErr w:type="spell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, арабески)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4ч.</w:t>
      </w:r>
    </w:p>
    <w:p w14:paraId="3175F92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50B3E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0EECFF7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 в стиле современного танца. Групповое изучение на хореографическом станке позиции ног (1,2,3,4,5), изучение позиций рук (подготовительная,1,2,3),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позы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эфассе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, экарте,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эпольман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, 2 вида арабеска.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контроля: рефлексия, выполнение контрольных упражнений, педагогическое наблюдение.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1966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EC3D84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Групповая. </w:t>
      </w:r>
    </w:p>
    <w:p w14:paraId="3A4C834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4559EF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классическим станком и основными позициями,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03BFADC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6B7AEC3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5C5891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8584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Классический экзерсис у станка 24ч.</w:t>
      </w:r>
    </w:p>
    <w:p w14:paraId="34CF3C0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8.1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demi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plie,  grand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plie, </w:t>
      </w:r>
      <w:proofErr w:type="spell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releve</w:t>
      </w:r>
      <w:proofErr w:type="spellEnd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6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14:paraId="0D3E1CF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2EA6D27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66A2BD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стиле современного танца. Изучение экзерсиса на хореографическом станке </w:t>
      </w:r>
      <w:proofErr w:type="spellStart"/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demiplie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grandplie</w:t>
      </w:r>
      <w:proofErr w:type="spellEnd"/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releve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 пройденного материала по позициям рук и ног и применение их с изученными элементами. Составление комбинации с применением изученного материала. Проверка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опрос,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20933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6BBD8E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 </w:t>
      </w:r>
    </w:p>
    <w:p w14:paraId="5F7DEE4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7D2B76D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077A9D1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5E8B7B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BDC00A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2E4F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8.2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tendu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tendu jete 6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14:paraId="39E66B5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7B198E3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53432EF4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Разогрев в стиле современного танца. Изучение экзерсиса на хореографическом станке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tendu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jete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по подгруппам со сменным составом. Составление комбинации с применением изученного материала. Проверка своих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опрос,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6D357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1FA8BC2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2746ADD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D87AEC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</w:t>
      </w: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3948DF6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3BB088A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84F8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8.3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rond</w:t>
      </w:r>
      <w:proofErr w:type="spellEnd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jamp</w:t>
      </w:r>
      <w:proofErr w:type="spellEnd"/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par terre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battement fondu 6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</w:p>
    <w:p w14:paraId="688EEEF6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E72512C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2A0DDD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занятие. Разогрев в стиле современного танца. Изучение экзерсиса на хореографическом станке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rond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jamp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parterre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fondu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подгруппам со сменным составом и индивидуальная работа обучающихся. Составление комбинации с применением изученного материала. Проверка знаний по терминологии с помощью игровой формы и опроса. Форма контроля: рефлексия, выполнение контрольных упражнений, педагогическое наблюдение, игра, опрос.</w:t>
      </w:r>
    </w:p>
    <w:p w14:paraId="406BB80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F7EE6F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426F5B1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5062E3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1928AC6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486BE2B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DE619E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D1B1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8.4 Изучение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grand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battement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6ч</w:t>
      </w:r>
    </w:p>
    <w:p w14:paraId="6D864A8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51353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162336B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разогрева в стиле современного танца. Изучение экзерсиса на хореографическом станке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grand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battement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Групповая и индивидуальная работа. Составление комбинации с применением изученного материала. Проверка   знаний по терминологии с помощью игровой формы и опроса. Видеосъемка данного раздела и анализ вместе с обучающимися. Форма контроля: рефлексия, выполнение контрольных упражнений, педагогическое наблюдение, игра, опрос.</w:t>
      </w:r>
    </w:p>
    <w:p w14:paraId="5FF5C81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730AF9F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07256FF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245701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элементами классического экзерсиса,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CEAB50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53303CC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7C98EA7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7FCA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Кроссы в стиле </w:t>
      </w:r>
      <w:proofErr w:type="spell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контемпорари</w:t>
      </w:r>
      <w:proofErr w:type="spell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12ч.</w:t>
      </w:r>
    </w:p>
    <w:p w14:paraId="5D552EB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9.1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по  </w:t>
      </w:r>
      <w:proofErr w:type="spell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</w:t>
      </w:r>
      <w:proofErr w:type="spell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диагонали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6ч. </w:t>
      </w:r>
    </w:p>
    <w:p w14:paraId="27EE39B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7DD8A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096AF7B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разогрева в стиле современного танцы. Отработка классического экзерсиса у станка. Изучение</w:t>
      </w:r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</w:t>
      </w:r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диагонали</w:t>
      </w:r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(Flat back, Curve, Arch, Lay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out ,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Contraction, release, High release).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пройденного материала в форме игры на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поверку терминологии.  Форма контроля: рефлексия, выполнение контрольных упражнений, педагогическое наблюдение. </w:t>
      </w:r>
    </w:p>
    <w:p w14:paraId="67ADCF4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11F54ED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0ADED14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1100AC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по  </w:t>
      </w:r>
      <w:proofErr w:type="spell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по</w:t>
      </w:r>
      <w:proofErr w:type="spell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диагонали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F79662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6F50D06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0A58623B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D1E50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Тема 9.2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 в партере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6ч.</w:t>
      </w:r>
    </w:p>
    <w:p w14:paraId="2140DBB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92696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B8A2A0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разогрева в современном танце. Отработка классического экзерсиса у станка. Изучение кроссов в партере. Выполнение контрольных упражнений. Проверк</w:t>
      </w:r>
      <w:r w:rsidRPr="00A26370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 форме опроса. Форма контроля: рефлексия, выполнение контрольных упражнений, педагогическое наблюдение.</w:t>
      </w:r>
    </w:p>
    <w:p w14:paraId="3E7BFB3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3561DD5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коллективная. </w:t>
      </w:r>
    </w:p>
    <w:p w14:paraId="0675942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7C1301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с  кроссами</w:t>
      </w:r>
      <w:proofErr w:type="gramEnd"/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 xml:space="preserve"> в современном танце  в партере,</w:t>
      </w:r>
      <w:r w:rsidRPr="00A26370">
        <w:rPr>
          <w:rFonts w:ascii="Times New Roman" w:eastAsia="Times New Roman" w:hAnsi="Times New Roman" w:cs="Times New Roman"/>
          <w:b/>
          <w:bCs/>
          <w:color w:val="FF0000"/>
          <w:w w:val="98"/>
          <w:sz w:val="24"/>
          <w:szCs w:val="24"/>
          <w:lang w:eastAsia="ru-RU"/>
        </w:rPr>
        <w:t xml:space="preserve">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стиля. </w:t>
      </w:r>
    </w:p>
    <w:p w14:paraId="795F150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4FB7C27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7ABCC7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F890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9D525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2DE6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B202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9.3 Изучение танцевальной комбинации 8ч.</w:t>
      </w:r>
    </w:p>
    <w:p w14:paraId="52AE9433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83C4D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5AE0C4C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разогрева в современном стиле. Отработка классического экзерсиса у станка. Отработка кроссов в партере и по диагонали. Изучение танцевальной комбинации с помощью пройденных тем. Индивидуальная работа. Проверка знаний в форме игры и опроса по терминологии. Видеосъемка данного раздела и анализ вместе с обучающимися. Форма контроля: рефлексия, выполнение контрольных упражнений, педагогическое наблюдение.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A8D8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22B49704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05122AA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24FA227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танцевальной комбинации в современной хореографии,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2B0980C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69F3A8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595F34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31CF9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10. Прыжки в современном танце 16ч.</w:t>
      </w:r>
    </w:p>
    <w:p w14:paraId="209B540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10.1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«кабриоль» 4ч. </w:t>
      </w:r>
    </w:p>
    <w:p w14:paraId="01F4372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501D4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2253E502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танце. Повторение классического экзерсиса у станка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педагогом, показ видеоматериала. </w:t>
      </w: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прыжка «кабриоль» в форме игры. Индивидуальная отработка прыжка. Само и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педагогическое наблюдение.</w:t>
      </w:r>
    </w:p>
    <w:p w14:paraId="078530A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1BA94A7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489AAD7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70FDA03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кабриоль,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4CF7829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4E58DDCD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241D53E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E8835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Тема 10.2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прогибом назад 4ч.</w:t>
      </w:r>
    </w:p>
    <w:p w14:paraId="46DC4D8B" w14:textId="77777777" w:rsidR="00A26370" w:rsidRPr="00A26370" w:rsidRDefault="00A26370" w:rsidP="00A26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7A3BE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071661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танце. Повторение классического экзерсиса у станка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 Изучение прыжка с прогибом назад в форме игры. Индивидуальная отработка прыжка. Само и взаимо-оценка.</w:t>
      </w:r>
    </w:p>
    <w:p w14:paraId="096792A6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6571A68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r w:rsidRPr="00A2637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540F243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63EC7C1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с прогибом назад,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0262383C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0D14052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4167B3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1D9D7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10.3 Знакомство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прыжком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«гранд жете» 4ч. </w:t>
      </w:r>
    </w:p>
    <w:p w14:paraId="798EFB1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3E0CB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013CF8C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стиле. Повторение классического экзерсиса у станка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Изучение прыжка «гранд жете». Проверка группы в форме опроса. Индивидуальная отработка прыжка. Само и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 </w:t>
      </w:r>
    </w:p>
    <w:p w14:paraId="030DF4D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4975D04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индивидуальная.</w:t>
      </w:r>
    </w:p>
    <w:p w14:paraId="47C482F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58E15E0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гранд жете,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58E01425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2771A9B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4E89400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19C1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10.4  Знакомство</w:t>
      </w:r>
      <w:proofErr w:type="gramEnd"/>
      <w:r w:rsidRPr="00A26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прыжком «боковой казачок» 4ч.</w:t>
      </w:r>
    </w:p>
    <w:p w14:paraId="61C7AB39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086B2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633C351A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Разогрев в современном стиле. Повторение классического экзерсиса у станка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кроссов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партере и по диагонали. Демонстрация прыжка педагогом.  </w:t>
      </w:r>
      <w:proofErr w:type="gram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прыжка</w:t>
      </w:r>
      <w:proofErr w:type="gram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«боковой казачок»» в форме игры. Индивидуальная отработка прыжка. Само и </w:t>
      </w:r>
      <w:proofErr w:type="spellStart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педагогическое наблюдение.</w:t>
      </w:r>
    </w:p>
    <w:p w14:paraId="17CE0981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64F5249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3C148BBE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7B41CDF7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прыжком боковой казачок,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показ видео фрагмент стиля, показ </w:t>
      </w:r>
      <w:proofErr w:type="spellStart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мультемидийной</w:t>
      </w:r>
      <w:proofErr w:type="spellEnd"/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 xml:space="preserve"> презентации.</w:t>
      </w:r>
    </w:p>
    <w:p w14:paraId="268763A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3307FA3B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5417721D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1A3B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627293DF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609FBD8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6B36FD58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  <w:t>Раздел 11. Знакомство с особенностями импровизации в стиле современного танца.</w:t>
      </w:r>
    </w:p>
    <w:p w14:paraId="37A20B3C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lang w:eastAsia="ru-RU"/>
        </w:rPr>
      </w:pPr>
    </w:p>
    <w:p w14:paraId="5E95D6C9" w14:textId="77777777" w:rsidR="00A26370" w:rsidRPr="00A26370" w:rsidRDefault="00A26370" w:rsidP="00A263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w w:val="98"/>
          <w:sz w:val="24"/>
          <w:szCs w:val="24"/>
          <w:u w:val="single"/>
          <w:lang w:eastAsia="ru-RU"/>
        </w:rPr>
      </w:pPr>
      <w:r w:rsidRPr="00A26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Очно:</w:t>
      </w:r>
    </w:p>
    <w:p w14:paraId="355DBCA1" w14:textId="77777777" w:rsidR="00A26370" w:rsidRPr="00A26370" w:rsidRDefault="00A26370" w:rsidP="00A26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над импровизацией. Сочетание изученного материала, в одну единую композицию</w:t>
      </w:r>
    </w:p>
    <w:p w14:paraId="681A3DA2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практические занятие.</w:t>
      </w:r>
    </w:p>
    <w:p w14:paraId="51BB6530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Групповая, индивидуальная. </w:t>
      </w:r>
    </w:p>
    <w:p w14:paraId="1D25CD83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6370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дистанционной форме:</w:t>
      </w:r>
    </w:p>
    <w:p w14:paraId="4E49E3B8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sz w:val="24"/>
          <w:szCs w:val="24"/>
        </w:rPr>
        <w:t xml:space="preserve">Знакомство с импровизацией в стиле современного танца, </w:t>
      </w:r>
      <w:r w:rsidRPr="00A26370">
        <w:rPr>
          <w:rFonts w:ascii="Times New Roman" w:eastAsia="Times New Roman" w:hAnsi="Times New Roman" w:cs="Times New Roman"/>
          <w:bCs/>
          <w:w w:val="98"/>
          <w:sz w:val="24"/>
          <w:szCs w:val="24"/>
          <w:lang w:eastAsia="ru-RU"/>
        </w:rPr>
        <w:t>показ видео фрагмент стиля.</w:t>
      </w:r>
    </w:p>
    <w:p w14:paraId="03B1EE7A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организаций занятий: </w:t>
      </w:r>
      <w:r w:rsidRPr="00A26370">
        <w:rPr>
          <w:rFonts w:ascii="Times New Roman" w:eastAsia="Calibri" w:hAnsi="Times New Roman" w:cs="Times New Roman"/>
          <w:sz w:val="24"/>
          <w:szCs w:val="24"/>
        </w:rPr>
        <w:t>работа с раздаточным материалом, видео материалом.</w:t>
      </w:r>
    </w:p>
    <w:p w14:paraId="5C166F9F" w14:textId="77777777" w:rsidR="00A26370" w:rsidRPr="00A26370" w:rsidRDefault="00A26370" w:rsidP="00A263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370">
        <w:rPr>
          <w:rFonts w:ascii="Times New Roman" w:eastAsia="Calibri" w:hAnsi="Times New Roman" w:cs="Times New Roman"/>
          <w:i/>
          <w:sz w:val="24"/>
          <w:szCs w:val="24"/>
        </w:rPr>
        <w:t xml:space="preserve">Форма организации деятельности обучающихся: </w:t>
      </w:r>
      <w:r w:rsidRPr="00A26370">
        <w:rPr>
          <w:rFonts w:ascii="Times New Roman" w:eastAsia="Calibri" w:hAnsi="Times New Roman" w:cs="Times New Roman"/>
          <w:sz w:val="24"/>
          <w:szCs w:val="24"/>
        </w:rPr>
        <w:t>индивидуальная, самостоятельная.</w:t>
      </w:r>
    </w:p>
    <w:p w14:paraId="63C51488" w14:textId="77777777" w:rsidR="008D4A10" w:rsidRDefault="008D4A10" w:rsidP="0060184B">
      <w:pPr>
        <w:rPr>
          <w:rFonts w:ascii="Times New Roman" w:hAnsi="Times New Roman" w:cs="Times New Roman"/>
          <w:b/>
          <w:sz w:val="24"/>
          <w:szCs w:val="24"/>
        </w:rPr>
      </w:pPr>
    </w:p>
    <w:p w14:paraId="1AB18338" w14:textId="77777777" w:rsidR="004E3F6E" w:rsidRPr="004E3F6E" w:rsidRDefault="004E3F6E" w:rsidP="004E3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E2">
        <w:rPr>
          <w:rFonts w:ascii="Times New Roman" w:eastAsia="Times New Roman" w:hAnsi="Times New Roman" w:cs="Times New Roman"/>
          <w:b/>
          <w:bCs/>
          <w:w w:val="98"/>
          <w:sz w:val="28"/>
          <w:szCs w:val="28"/>
          <w:highlight w:val="yellow"/>
          <w:lang w:eastAsia="ru-RU"/>
        </w:rPr>
        <w:t>Профориентационный компонент.</w:t>
      </w:r>
    </w:p>
    <w:p w14:paraId="2703BEB5" w14:textId="77777777" w:rsidR="004E3F6E" w:rsidRPr="004E3F6E" w:rsidRDefault="004E3F6E" w:rsidP="004E3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7E48B" w14:textId="77777777" w:rsidR="004E3F6E" w:rsidRPr="004E3F6E" w:rsidRDefault="004E3F6E" w:rsidP="004E3F6E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0AC78A95" w14:textId="77777777" w:rsidR="004E3F6E" w:rsidRPr="004E3F6E" w:rsidRDefault="004E3F6E" w:rsidP="004E3F6E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41C20B1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«Ритм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направлена на организацию детей в целях их оздоровления и развития, а также профориентацию. </w:t>
      </w:r>
    </w:p>
    <w:p w14:paraId="661EE05E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9926D95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Образовательный процесс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эффективно построенная система по самореализации личности ребенка, через включение его в различные виды деятельности с целью формирования представления о мире профессий, связанных с танцевальным миром, хореографическим искусством, в целях получения первичных практических умений, которые в будущем могут оказать большое влияние на предпрофильную подготовку и профессиональное самоопределение личности.</w:t>
      </w:r>
    </w:p>
    <w:p w14:paraId="1182DB80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42B8654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Цель программы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содействие формированию у участников ценностного отношения к труду, понимание его роли в жизни человека и общества путем раннего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профориентирования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 10-16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 и формирования первоначальных знаний и умений учащихся по профессиям «хореограф», «танцор», «балетмейстер» и </w:t>
      </w:r>
      <w:proofErr w:type="gramStart"/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др..</w:t>
      </w:r>
      <w:proofErr w:type="gramEnd"/>
    </w:p>
    <w:p w14:paraId="74CD33A2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F42B600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Задачи программы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Создавать условия для самореализации детей, достижения каждого учащегося, через включение его в различную деятельность, приобщение к миру профессий. Способствовать формированию уважительного отношения к разным видам профессионального труда через приобщение к миру профессий.</w:t>
      </w:r>
    </w:p>
    <w:p w14:paraId="3D4D0A6C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F95A4C7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ADF5470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Принципы 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 педагога по реализации программы:</w:t>
      </w:r>
    </w:p>
    <w:p w14:paraId="24B726FA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Принцип самореализации детей предусматривает: осознание ими целей и перспектив предполагаемых видов деятельности; добровольность включения детей в ту или иную деятельность, создание ситуации успеха; поощрение достигнутого;</w:t>
      </w:r>
    </w:p>
    <w:p w14:paraId="215F19F1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 Принцип включенности детей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другой;</w:t>
      </w:r>
    </w:p>
    <w:p w14:paraId="5872F336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действия;</w:t>
      </w:r>
    </w:p>
    <w:p w14:paraId="4CE95574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дня;</w:t>
      </w:r>
    </w:p>
    <w:p w14:paraId="2E802021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Принцип гуманизации отношений (построение отношений на основе уважения и доверия к человеку, на стремлении привести его к успеху);</w:t>
      </w:r>
    </w:p>
    <w:p w14:paraId="045D556D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Принцип дифференциации воспитания (отбор содержания, форм и методов воспитания в соотношении с возрастными и индивидуально – психологическими особенностями детей);</w:t>
      </w:r>
    </w:p>
    <w:p w14:paraId="0BA2FC5C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Принцип сопричастности («этого достигли ребята, это им нужно – значит, это доступно и нужно мне»);</w:t>
      </w:r>
    </w:p>
    <w:p w14:paraId="06B80D06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Принцип личной ответственности («я отвечаю за последствия своей деятельности для других людей и для природы»);</w:t>
      </w:r>
    </w:p>
    <w:p w14:paraId="5DD84A1D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Принцип уважения и доверия;</w:t>
      </w:r>
    </w:p>
    <w:p w14:paraId="4DA01772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Принцип безопасности.</w:t>
      </w:r>
    </w:p>
    <w:p w14:paraId="11B0533F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47661C4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Основными методами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организации деятельности являются:</w:t>
      </w:r>
    </w:p>
    <w:p w14:paraId="3C9179CA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Коллективная творческая деятельность (КТД);</w:t>
      </w:r>
    </w:p>
    <w:p w14:paraId="33FA0F34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Тренинг;</w:t>
      </w:r>
    </w:p>
    <w:p w14:paraId="1B26090C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Репетиция;</w:t>
      </w:r>
    </w:p>
    <w:p w14:paraId="1D35CBF5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Игра (сюжетно – ролевые профессионально – ориентированного характера, спортивные, интеллектуально – познавательные и т.д.).</w:t>
      </w:r>
    </w:p>
    <w:p w14:paraId="33DE2B21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•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Экскурсии.</w:t>
      </w:r>
    </w:p>
    <w:p w14:paraId="6D296282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E3F6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B5070A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В основе реализации программы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лежит </w:t>
      </w: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профориентационное направление деятельности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экскурсионная деятельность в учреждения города, где работают люди смежных профессий с «хореографами» и «танцорами»: …… и встречи со специалистами этих учреждений; профориентационные игры; профориентационные мероприятия.</w:t>
      </w:r>
    </w:p>
    <w:p w14:paraId="26DC078A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Информационно-ознакомительные блоки «Введение в специальность» (показ слайдов о профессиях и специальностях); конкурсные программы.</w:t>
      </w:r>
    </w:p>
    <w:p w14:paraId="621A0B1A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C28D9B6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Calibri" w:eastAsia="Calibri" w:hAnsi="Calibri" w:cs="Times New Roman"/>
          <w:sz w:val="24"/>
          <w:szCs w:val="24"/>
        </w:rPr>
        <w:t xml:space="preserve">   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Невозможна полноценная реализация программы без </w:t>
      </w: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содержательно-досугового направления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организации массовых мероприятий – праздников, игр, конкурсов, шоу-программ.</w:t>
      </w:r>
    </w:p>
    <w:p w14:paraId="6634D8DB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4703D2D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Ожидаемые результаты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реализации программы.</w:t>
      </w:r>
    </w:p>
    <w:p w14:paraId="30E7A53D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1BAF059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 Имеет представление о профессии «хореограф», «танцор» и др., о практических умениях специалистов данной профессии и смежных специальностей. В рамках занятий приобретает определенный элементарный опыт профессиональных действий.</w:t>
      </w:r>
    </w:p>
    <w:p w14:paraId="3BA36258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Способен самореализоваться в личностно-значимой деятельности:</w:t>
      </w:r>
    </w:p>
    <w:p w14:paraId="0600A5E9" w14:textId="77777777" w:rsidR="004E3F6E" w:rsidRPr="004E3F6E" w:rsidRDefault="004E3F6E" w:rsidP="004E3F6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коллективную и индивидуальную деятельность;</w:t>
      </w:r>
    </w:p>
    <w:p w14:paraId="61E98A40" w14:textId="77777777" w:rsidR="004E3F6E" w:rsidRPr="004E3F6E" w:rsidRDefault="004E3F6E" w:rsidP="004E3F6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подготовить и показать танцевальный этюд;</w:t>
      </w:r>
    </w:p>
    <w:p w14:paraId="57699257" w14:textId="77777777" w:rsidR="004E3F6E" w:rsidRPr="004E3F6E" w:rsidRDefault="004E3F6E" w:rsidP="004E3F6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стать участником танцевального представления, флэш-моба, </w:t>
      </w:r>
      <w:proofErr w:type="spellStart"/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баттла</w:t>
      </w:r>
      <w:proofErr w:type="spellEnd"/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081FEC53" w14:textId="77777777" w:rsidR="004E3F6E" w:rsidRPr="004E3F6E" w:rsidRDefault="004E3F6E" w:rsidP="004E3F6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применить полученные практические умения в ходе профессиональных проб в реальной действительности.</w:t>
      </w:r>
    </w:p>
    <w:p w14:paraId="4BB9E207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Любознательный, активно и заинтересованно познающий мир.</w:t>
      </w:r>
    </w:p>
    <w:p w14:paraId="3520F106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Владеющий навыками сотрудничества и взаимодействия.</w:t>
      </w:r>
    </w:p>
    <w:p w14:paraId="4BCB3BC9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Выполняющий правила здорового и безопасного поведения для себя и окружающих.</w:t>
      </w:r>
    </w:p>
    <w:p w14:paraId="4EC1683C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Для мониторинга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результативности реализации программы используются проведение и участие в мастер-классах, творческих мастерских, совместные работы детей, педагогов, родителей, педагогов, итоговый концерт.</w:t>
      </w:r>
    </w:p>
    <w:p w14:paraId="6CC893F2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работы по программе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универсальны, могут использоваться для работы с детьми из различных социальных групп, разного возраста, уровня развития и состояния здоровья, в образовательных учреждениях разного типа (общеобразовательных, дополнительного образования и т.д.).</w:t>
      </w:r>
    </w:p>
    <w:p w14:paraId="65E0960F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 участников программы: 10-16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лет. </w:t>
      </w:r>
    </w:p>
    <w:p w14:paraId="73E9B40F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E3F6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AD91E4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Материально-технические условия реализации программы</w:t>
      </w: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08C2CE25" w14:textId="77777777" w:rsidR="004E3F6E" w:rsidRPr="004E3F6E" w:rsidRDefault="004E3F6E" w:rsidP="004E3F6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 или ноутбук,</w:t>
      </w:r>
    </w:p>
    <w:p w14:paraId="346B0DA6" w14:textId="77777777" w:rsidR="004E3F6E" w:rsidRPr="004E3F6E" w:rsidRDefault="004E3F6E" w:rsidP="004E3F6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Магнитофон,</w:t>
      </w:r>
    </w:p>
    <w:p w14:paraId="09F77997" w14:textId="77777777" w:rsidR="004E3F6E" w:rsidRPr="004E3F6E" w:rsidRDefault="004E3F6E" w:rsidP="004E3F6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Проектор,</w:t>
      </w:r>
    </w:p>
    <w:p w14:paraId="760058FD" w14:textId="77777777" w:rsidR="004E3F6E" w:rsidRPr="004E3F6E" w:rsidRDefault="004E3F6E" w:rsidP="004E3F6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Звукоусиливающие колонки,</w:t>
      </w:r>
    </w:p>
    <w:p w14:paraId="0662D887" w14:textId="77777777" w:rsidR="004E3F6E" w:rsidRPr="004E3F6E" w:rsidRDefault="004E3F6E" w:rsidP="004E3F6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Актовый зал с мультимедийным оборудованием, оборудованный комнатой для переодевания, зер</w:t>
      </w:r>
      <w:r w:rsidR="00A709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калами, опорами для хореографии.</w:t>
      </w:r>
    </w:p>
    <w:p w14:paraId="191954D7" w14:textId="77777777" w:rsidR="004E3F6E" w:rsidRPr="004E3F6E" w:rsidRDefault="004E3F6E" w:rsidP="004E3F6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BD86C81" w14:textId="77777777" w:rsidR="004E3F6E" w:rsidRPr="004E3F6E" w:rsidRDefault="004E3F6E" w:rsidP="004E3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3F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Календарный план реализации программы</w:t>
      </w:r>
    </w:p>
    <w:p w14:paraId="38C79E1B" w14:textId="77777777" w:rsidR="004E3F6E" w:rsidRPr="004E3F6E" w:rsidRDefault="004E3F6E" w:rsidP="004E3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7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343"/>
        <w:gridCol w:w="3713"/>
      </w:tblGrid>
      <w:tr w:rsidR="004E3F6E" w:rsidRPr="004E3F6E" w14:paraId="0DDE46FD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9346B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CD911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- путешествие: «Дорога в страну профессий»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0461A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ребят с миром профессий различных видов деятельности: «Профессии охраны порядка и безопасности», «Профессии неба»; «Профессии тканей и ниток»; «Вкусные профессии»: «Профессии транспорта»; «Профессии охраны здоровья и медицины»; «Профессии художественного слова». Подготовка творческих номеров на открытие.</w:t>
            </w:r>
          </w:p>
        </w:tc>
      </w:tr>
      <w:tr w:rsidR="004E3F6E" w:rsidRPr="004E3F6E" w14:paraId="74A41C04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60ED6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3E0B0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цветов</w:t>
            </w:r>
          </w:p>
          <w:p w14:paraId="594F9B93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E1035DC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F227F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 программа «Цветочный этикет».</w:t>
            </w:r>
          </w:p>
          <w:p w14:paraId="270B395B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икебаны, плетение венков. Мастер-класс «Ромашка из бумажки». Танцевальные этюды на тему цветов.</w:t>
            </w:r>
          </w:p>
        </w:tc>
      </w:tr>
      <w:tr w:rsidR="004E3F6E" w:rsidRPr="004E3F6E" w14:paraId="774BC181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3BBFD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FC08A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Профориентация. Работа в кружках (парикмахерское искусство, оригами, ИЗО, валяние)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A29A1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мастер-классов. Определение своих интересов и склонностей. Оборудованные кабинеты. Необходимый инвентарь. Экзерсисы у станка.</w:t>
            </w:r>
          </w:p>
        </w:tc>
      </w:tr>
      <w:tr w:rsidR="004E3F6E" w:rsidRPr="004E3F6E" w14:paraId="16B76102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B5EA9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B4958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любви, семьи и верности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9878A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Поддержание традиций семьи.</w:t>
            </w:r>
          </w:p>
          <w:p w14:paraId="3291996B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Познавательное мероприятие. Просмотр слайдов, показ сценок, чтение стихов. Танцевальные этюды на тему любви.</w:t>
            </w:r>
          </w:p>
        </w:tc>
      </w:tr>
      <w:tr w:rsidR="004E3F6E" w:rsidRPr="004E3F6E" w14:paraId="06A85B8F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59FA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593E6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7D4B7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Развить творческие способности детей, выявление лидерских качеств. Игра «Мим-шоу». «Ажиотаж интересных дел». Упражнения на пластику и мимику.</w:t>
            </w:r>
          </w:p>
        </w:tc>
      </w:tr>
      <w:tr w:rsidR="004E3F6E" w:rsidRPr="004E3F6E" w14:paraId="5D6178A9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D1FB8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6941B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CCDD8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профессиями театра: режиссер, актер, костюмер, звукооператор, гардеробщик, осветитель, ди-джей. Экскурсия в филармонию. Конкурс актерского мастерства. Игра «Способности актера». Танцевальные этюды-образы.</w:t>
            </w:r>
          </w:p>
        </w:tc>
      </w:tr>
      <w:tr w:rsidR="004E3F6E" w:rsidRPr="004E3F6E" w14:paraId="1041D2BF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5ED724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0788F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семейных профессий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E0927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Укрепление семейных традиций. Расширение знаний о мире профессий. Конкурс рисунков на асфальте «Дерево семейных профессий». Рассказ родителей о своей профессии. Мини-сочинение «Кем я хочу быть». Танцевальный кросс.</w:t>
            </w:r>
          </w:p>
        </w:tc>
      </w:tr>
      <w:tr w:rsidR="004E3F6E" w:rsidRPr="004E3F6E" w14:paraId="79B996BC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E97FE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9C45D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хореографии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EFC81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с профессией «хореограф». Составление </w:t>
            </w:r>
            <w:proofErr w:type="spellStart"/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Мастер-классы по хореографии.</w:t>
            </w:r>
          </w:p>
        </w:tc>
      </w:tr>
      <w:tr w:rsidR="004E3F6E" w:rsidRPr="004E3F6E" w14:paraId="3A8D2A51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89B23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47CD6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кружках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5DF87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Мастер-классы. Презентация результата работы в кружках. Серия этюдов.</w:t>
            </w:r>
          </w:p>
        </w:tc>
      </w:tr>
      <w:tr w:rsidR="004E3F6E" w:rsidRPr="004E3F6E" w14:paraId="15C2E639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D2B09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8C84B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музыканта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8BECA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Популяризация профессии «Музыкант».</w:t>
            </w:r>
          </w:p>
          <w:p w14:paraId="313C012F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Творческое задание «Фея музыки», показ слайдов и составление </w:t>
            </w:r>
            <w:proofErr w:type="spellStart"/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66062B95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«Внимательный дирижер».</w:t>
            </w:r>
          </w:p>
        </w:tc>
      </w:tr>
      <w:tr w:rsidR="004E3F6E" w:rsidRPr="004E3F6E" w14:paraId="5996B042" w14:textId="77777777" w:rsidTr="00172BF5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6CC2E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3F8BF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мастера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A90ED" w14:textId="77777777" w:rsidR="004E3F6E" w:rsidRPr="004E3F6E" w:rsidRDefault="004E3F6E" w:rsidP="004E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E3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репетиция итоговых номеров для заключительного концерта.</w:t>
            </w:r>
          </w:p>
        </w:tc>
      </w:tr>
    </w:tbl>
    <w:p w14:paraId="04F4BDDB" w14:textId="4F31D5AF" w:rsidR="004E3F6E" w:rsidRDefault="004E3F6E" w:rsidP="0060184B">
      <w:pPr>
        <w:rPr>
          <w:rFonts w:ascii="Times New Roman" w:hAnsi="Times New Roman" w:cs="Times New Roman"/>
          <w:b/>
          <w:sz w:val="24"/>
          <w:szCs w:val="24"/>
        </w:rPr>
      </w:pPr>
    </w:p>
    <w:p w14:paraId="1A553746" w14:textId="52363BCA" w:rsidR="005F50E2" w:rsidRDefault="005F50E2" w:rsidP="0060184B">
      <w:pPr>
        <w:rPr>
          <w:rFonts w:ascii="Times New Roman" w:hAnsi="Times New Roman" w:cs="Times New Roman"/>
          <w:b/>
          <w:sz w:val="24"/>
          <w:szCs w:val="24"/>
        </w:rPr>
      </w:pPr>
    </w:p>
    <w:p w14:paraId="3C2420EC" w14:textId="77777777" w:rsidR="00A7097E" w:rsidRPr="00A7097E" w:rsidRDefault="00A7097E" w:rsidP="00A7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</w:t>
      </w:r>
      <w:proofErr w:type="spellEnd"/>
      <w:r w:rsidRPr="00A7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оценочные средства</w:t>
      </w:r>
    </w:p>
    <w:p w14:paraId="510FD793" w14:textId="77777777" w:rsidR="00A7097E" w:rsidRPr="00A7097E" w:rsidRDefault="00A7097E" w:rsidP="00A70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CDF412" w14:textId="77777777" w:rsidR="00A7097E" w:rsidRPr="00A7097E" w:rsidRDefault="00A7097E" w:rsidP="00A7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образовательных результатов по программе осуществляется в течение года и имеет следующую структуру: стартовая диагностика (для первого года обучения), текущая диагностика, промежуточная диагностика, итоговая диагностика (Таблица 1). </w:t>
      </w:r>
    </w:p>
    <w:p w14:paraId="6319564A" w14:textId="77777777" w:rsidR="00A7097E" w:rsidRPr="00A7097E" w:rsidRDefault="00A7097E" w:rsidP="00A7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диагностика проводится в течение учебного года по темам и разделам программы, не предполагает фиксацию результатов в итоговых диагностических картах. </w:t>
      </w:r>
    </w:p>
    <w:p w14:paraId="5E104978" w14:textId="77777777" w:rsidR="00A7097E" w:rsidRPr="00A7097E" w:rsidRDefault="00A7097E" w:rsidP="00A7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проведения итоговой педагогической </w:t>
      </w:r>
      <w:proofErr w:type="gramStart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 может</w:t>
      </w:r>
      <w:proofErr w:type="gramEnd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на одном или на нескольких занятиях. Формы проведения таких занятий: игра, соревнование, итоговое занятие.</w:t>
      </w:r>
    </w:p>
    <w:p w14:paraId="31DF72B6" w14:textId="77777777" w:rsidR="00A7097E" w:rsidRPr="00A7097E" w:rsidRDefault="00A7097E" w:rsidP="00A709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промежуточной   аттестации: </w:t>
      </w: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упражнений.</w:t>
      </w:r>
    </w:p>
    <w:p w14:paraId="64407C18" w14:textId="77777777" w:rsidR="00A7097E" w:rsidRPr="00A7097E" w:rsidRDefault="00A7097E" w:rsidP="00A709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развития </w:t>
      </w:r>
      <w:proofErr w:type="gramStart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 УУД</w:t>
      </w:r>
      <w:proofErr w:type="gramEnd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через концертную деятельность; отслеживание личностного развития детей методом наблюдения. </w:t>
      </w:r>
    </w:p>
    <w:p w14:paraId="18E5859B" w14:textId="77777777" w:rsidR="00A7097E" w:rsidRPr="00A7097E" w:rsidRDefault="00A7097E" w:rsidP="00A709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097E">
        <w:rPr>
          <w:rFonts w:ascii="Times New Roman" w:eastAsia="Times New Roman" w:hAnsi="Times New Roman" w:cs="Times New Roman"/>
          <w:sz w:val="24"/>
          <w:szCs w:val="24"/>
        </w:rPr>
        <w:t>Таблица №1</w:t>
      </w:r>
    </w:p>
    <w:p w14:paraId="38433977" w14:textId="77777777" w:rsidR="00A7097E" w:rsidRP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45"/>
        <w:gridCol w:w="2640"/>
        <w:gridCol w:w="3119"/>
        <w:gridCol w:w="2976"/>
      </w:tblGrid>
      <w:tr w:rsidR="00A7097E" w:rsidRPr="00A7097E" w14:paraId="093852CC" w14:textId="77777777" w:rsidTr="00172BF5">
        <w:trPr>
          <w:trHeight w:val="816"/>
        </w:trPr>
        <w:tc>
          <w:tcPr>
            <w:tcW w:w="445" w:type="dxa"/>
          </w:tcPr>
          <w:p w14:paraId="06005FE1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14:paraId="576ADF74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14:paraId="3A0B3F21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диагностических</w:t>
            </w:r>
          </w:p>
          <w:p w14:paraId="5C81B498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  <w:tc>
          <w:tcPr>
            <w:tcW w:w="3119" w:type="dxa"/>
          </w:tcPr>
          <w:p w14:paraId="76FA22BA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Цель, задачи</w:t>
            </w:r>
          </w:p>
          <w:p w14:paraId="75132EE8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FB658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  <w:p w14:paraId="7671DD0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A7097E" w14:paraId="22E038B3" w14:textId="77777777" w:rsidTr="00172BF5">
        <w:trPr>
          <w:trHeight w:val="1422"/>
        </w:trPr>
        <w:tc>
          <w:tcPr>
            <w:tcW w:w="445" w:type="dxa"/>
          </w:tcPr>
          <w:p w14:paraId="50CD111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14:paraId="66153C93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  <w:p w14:paraId="57C1CD76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F3FD96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Выявление</w:t>
            </w:r>
          </w:p>
          <w:p w14:paraId="6B543589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метапредметных,</w:t>
            </w:r>
          </w:p>
          <w:p w14:paraId="1896C501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личностных УУД,</w:t>
            </w:r>
          </w:p>
          <w:p w14:paraId="6B107121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</w:p>
          <w:p w14:paraId="70D100E9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занятий по программе</w:t>
            </w:r>
          </w:p>
        </w:tc>
        <w:tc>
          <w:tcPr>
            <w:tcW w:w="2976" w:type="dxa"/>
          </w:tcPr>
          <w:p w14:paraId="1D1CE9A7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Оценка предметных,</w:t>
            </w:r>
          </w:p>
          <w:p w14:paraId="793C5AA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метапредметных,</w:t>
            </w:r>
          </w:p>
          <w:p w14:paraId="1B6E67E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личностных</w:t>
            </w:r>
          </w:p>
          <w:p w14:paraId="7593C0A2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14:paraId="4051F2E6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A7097E" w14:paraId="45C31C51" w14:textId="77777777" w:rsidTr="00172BF5">
        <w:trPr>
          <w:trHeight w:val="820"/>
        </w:trPr>
        <w:tc>
          <w:tcPr>
            <w:tcW w:w="445" w:type="dxa"/>
          </w:tcPr>
          <w:p w14:paraId="0EEBE806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0B30DC1D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  <w:p w14:paraId="6C79054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79CC25DE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5B4F4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Контроль результатов</w:t>
            </w:r>
          </w:p>
          <w:p w14:paraId="4C8BBF7E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Освоения разделов</w:t>
            </w:r>
          </w:p>
          <w:p w14:paraId="283E3039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(модулей), тем программы</w:t>
            </w:r>
          </w:p>
        </w:tc>
        <w:tc>
          <w:tcPr>
            <w:tcW w:w="2976" w:type="dxa"/>
          </w:tcPr>
          <w:p w14:paraId="74CCC05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Оценка образовательных результатов по разделам,</w:t>
            </w:r>
          </w:p>
          <w:p w14:paraId="6DFAB372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темам</w:t>
            </w:r>
          </w:p>
        </w:tc>
      </w:tr>
      <w:tr w:rsidR="00A7097E" w:rsidRPr="00A7097E" w14:paraId="1E221D4D" w14:textId="77777777" w:rsidTr="00172BF5">
        <w:trPr>
          <w:trHeight w:val="862"/>
        </w:trPr>
        <w:tc>
          <w:tcPr>
            <w:tcW w:w="445" w:type="dxa"/>
          </w:tcPr>
          <w:p w14:paraId="69222BA9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5EF1E33C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14:paraId="00A763C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AB306B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Контроль промежуточных</w:t>
            </w:r>
          </w:p>
          <w:p w14:paraId="326D4706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Результатов освоения</w:t>
            </w:r>
          </w:p>
          <w:p w14:paraId="254A8178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14:paraId="365590FA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Оценка планируемых</w:t>
            </w:r>
          </w:p>
          <w:p w14:paraId="0BA7A7BE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14:paraId="39DAE8CF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97E" w:rsidRPr="00A7097E" w14:paraId="394FCA8D" w14:textId="77777777" w:rsidTr="00172BF5">
        <w:trPr>
          <w:trHeight w:val="805"/>
        </w:trPr>
        <w:tc>
          <w:tcPr>
            <w:tcW w:w="445" w:type="dxa"/>
          </w:tcPr>
          <w:p w14:paraId="1DCACD1F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14:paraId="082BCFF1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14:paraId="13D5147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14:paraId="707DD5E4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83776D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Контроль результатов</w:t>
            </w:r>
          </w:p>
          <w:p w14:paraId="1C89642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освоения программы</w:t>
            </w:r>
          </w:p>
          <w:p w14:paraId="5DD3A739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C31000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Оценка планируемых</w:t>
            </w:r>
          </w:p>
          <w:p w14:paraId="25497EC2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результатов за год (по</w:t>
            </w:r>
          </w:p>
          <w:p w14:paraId="0F909925" w14:textId="77777777" w:rsidR="00A7097E" w:rsidRPr="00A7097E" w:rsidRDefault="00A7097E" w:rsidP="00A709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97E">
              <w:rPr>
                <w:rFonts w:ascii="Times New Roman" w:hAnsi="Times New Roman"/>
                <w:sz w:val="24"/>
                <w:szCs w:val="24"/>
              </w:rPr>
              <w:t>уровням)</w:t>
            </w:r>
          </w:p>
        </w:tc>
      </w:tr>
    </w:tbl>
    <w:p w14:paraId="451A6035" w14:textId="77777777" w:rsidR="00A7097E" w:rsidRP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9BB0E" w14:textId="77777777" w:rsidR="00A7097E" w:rsidRP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97E">
        <w:rPr>
          <w:rFonts w:ascii="Times New Roman" w:eastAsia="Times New Roman" w:hAnsi="Times New Roman" w:cs="Times New Roman"/>
          <w:sz w:val="24"/>
          <w:szCs w:val="24"/>
        </w:rPr>
        <w:t xml:space="preserve">Оценивание </w:t>
      </w:r>
      <w:proofErr w:type="gramStart"/>
      <w:r w:rsidRPr="00A7097E">
        <w:rPr>
          <w:rFonts w:ascii="Times New Roman" w:eastAsia="Times New Roman" w:hAnsi="Times New Roman" w:cs="Times New Roman"/>
          <w:sz w:val="24"/>
          <w:szCs w:val="24"/>
        </w:rPr>
        <w:t>сформированности  личностных</w:t>
      </w:r>
      <w:proofErr w:type="gramEnd"/>
      <w:r w:rsidRPr="00A7097E">
        <w:rPr>
          <w:rFonts w:ascii="Times New Roman" w:eastAsia="Times New Roman" w:hAnsi="Times New Roman" w:cs="Times New Roman"/>
          <w:sz w:val="24"/>
          <w:szCs w:val="24"/>
        </w:rPr>
        <w:t>, метапредметных, предметных универсальных учебных действий 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демонстрация показателей и критериев освоения планируемых результатов, представленных в Информационной карте, фиксируется в  Индивидуальной диагностической  карте сформированности личностных, предметных, метапредметных  универсальных учебных действий</w:t>
      </w:r>
    </w:p>
    <w:p w14:paraId="64B9CDD8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итоговой ведомости учета освоения личностных, метапредметных,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результатов программы. </w:t>
      </w:r>
    </w:p>
    <w:p w14:paraId="471AB56E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F0E42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2D6E3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AA54C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41E7E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27EFE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ED174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44B9D" w14:textId="7D2EFED9" w:rsidR="00A7097E" w:rsidRDefault="00A7097E" w:rsidP="005F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8B571B8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875B7" w14:textId="77777777" w:rsid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8A71A" w14:textId="77777777" w:rsidR="00A7097E" w:rsidRPr="00A7097E" w:rsidRDefault="00A7097E" w:rsidP="00A70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14:paraId="2C9F5E13" w14:textId="77777777" w:rsidR="00A7097E" w:rsidRPr="00A7097E" w:rsidRDefault="00A7097E" w:rsidP="00A7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8B945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 декабря 2012 г. № 273-ФЗ «Об образовании в Российской Федерации».</w:t>
      </w:r>
    </w:p>
    <w:p w14:paraId="13187904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развития дополнительного образования обучающихся (утверждена распоряжением Правительства Российской Федерации от 04 сентября 2014 г. № 1726-р).</w:t>
      </w:r>
    </w:p>
    <w:p w14:paraId="2CE74620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</w:t>
      </w:r>
      <w:proofErr w:type="gramStart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Министерства</w:t>
      </w:r>
      <w:proofErr w:type="gramEnd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от 29 августа 2013 г. № 1008).</w:t>
      </w:r>
    </w:p>
    <w:p w14:paraId="3F7A11E4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обучающихся» (утверждены постановлением Главного государственного санитарного врача Российской Федерации от 4 июля 2014 г. № 41).</w:t>
      </w:r>
    </w:p>
    <w:p w14:paraId="490D309E" w14:textId="77777777" w:rsidR="00A7097E" w:rsidRPr="00A7097E" w:rsidRDefault="00A7097E" w:rsidP="00A7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A0F009B" w14:textId="77777777" w:rsidR="00A7097E" w:rsidRPr="00A7097E" w:rsidRDefault="00A7097E" w:rsidP="00A709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4C9700AA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Авдулова</w:t>
      </w:r>
      <w:proofErr w:type="spellEnd"/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 Возрастная психология: учебное пособие / Т.П. Москва: Академия, 2014. – 185 с.;</w:t>
      </w:r>
    </w:p>
    <w:p w14:paraId="5801691A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С.В. Социальная педагогика: Учебное пособие / С.В. Алиева. - М.: Дашков и К, 2013. - 424 c.;</w:t>
      </w:r>
    </w:p>
    <w:p w14:paraId="4929E123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Азбука классического танца. Первые три года </w:t>
      </w:r>
      <w:proofErr w:type="gram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обучения :</w:t>
      </w:r>
      <w:proofErr w:type="gram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/Надежда Базарова, Варвара Мей , 1983 год;</w:t>
      </w:r>
    </w:p>
    <w:p w14:paraId="66AEDB9F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Бурцева Г.В. Джаз танец. История, Теория. Практика. Барнаул,1994 г.</w:t>
      </w:r>
    </w:p>
    <w:p w14:paraId="5D2C4FC8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Бурцева Г.В., Байкова А.П. Стили и техники джаз-танца. Барнаул,1998 г.</w:t>
      </w:r>
    </w:p>
    <w:p w14:paraId="07FD9083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Бурцева Г.В., Филиппова В.Н. Теория и методика преподавания джаз-танца. Барнаул,2002 г. </w:t>
      </w:r>
    </w:p>
    <w:p w14:paraId="259DB7CD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Зуев Е.И. Волшебная сила растяжки. М, 1990 г.</w:t>
      </w:r>
    </w:p>
    <w:p w14:paraId="2EA0EE84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Ивлева Л.Д. Джазовый танец. Челябинск, 1996 г. </w:t>
      </w:r>
    </w:p>
    <w:p w14:paraId="6EEB1CE2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классического танца: Учебное пособие/ А.Я. Ваганова, 2007 год, издательство Лань;</w:t>
      </w:r>
    </w:p>
    <w:p w14:paraId="4CC00FA0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Основы характерного танца: Учебное пособие/ №20 в Опера, </w:t>
      </w:r>
      <w:proofErr w:type="gram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балет ,</w:t>
      </w:r>
      <w:proofErr w:type="gram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2007 год, Лань, Планета музыки;</w:t>
      </w:r>
    </w:p>
    <w:p w14:paraId="7F243AF9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"Основы современного танца": Учебное пособие/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С.С.Поляков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2006г., Ростов-на-Дону;</w:t>
      </w:r>
    </w:p>
    <w:p w14:paraId="2BF75819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Танец модерн. Пособие для начинающих: Учебное пособие</w:t>
      </w:r>
      <w:proofErr w:type="gram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  Н.</w:t>
      </w:r>
      <w:proofErr w:type="gram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Александрова, В. А. Голубева, 2011 год, Издательство:</w:t>
      </w: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Лань, Планета музыки;</w:t>
      </w:r>
    </w:p>
    <w:p w14:paraId="4AFB7173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Секрет танца: Учебное пособие/ Опера, балет, 1997 год, Издательство: ДИАМАНТ;</w:t>
      </w:r>
    </w:p>
    <w:p w14:paraId="2B3C35BA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«Основы современного танца»: Учебное пособие/ С.С.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Полятков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2006 год, Издательство: Феникс; </w:t>
      </w:r>
    </w:p>
    <w:p w14:paraId="3FE5D818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"Растягивайся и расслабляйся": Учебное пособи/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М.Тобаас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М.Стюарт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1994г.;</w:t>
      </w:r>
    </w:p>
    <w:p w14:paraId="6F9FDB0C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"Самоучитель клубных танцев: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Funk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Trance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House</w:t>
      </w:r>
      <w:proofErr w:type="spellEnd"/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": Учебное пособие/ Володина О.В. Анисимова Т.Б. 2005г. Ростов-на-Дону; </w:t>
      </w:r>
    </w:p>
    <w:p w14:paraId="62A33C64" w14:textId="77777777" w:rsidR="00A7097E" w:rsidRPr="00A7097E" w:rsidRDefault="00A7097E" w:rsidP="00A709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09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Экзерсис на полу для подготовки к занятиям классическим танцем: Учебное пособие / Вихрева Н., 2004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Издательство:М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Театралес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B50AADC" w14:textId="77777777" w:rsidR="00A7097E" w:rsidRPr="00A7097E" w:rsidRDefault="00A7097E" w:rsidP="00A70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78E4A" w14:textId="77777777" w:rsidR="00A7097E" w:rsidRDefault="00A7097E" w:rsidP="0060184B">
      <w:pPr>
        <w:rPr>
          <w:rFonts w:ascii="Times New Roman" w:hAnsi="Times New Roman" w:cs="Times New Roman"/>
          <w:b/>
          <w:sz w:val="24"/>
          <w:szCs w:val="24"/>
        </w:rPr>
      </w:pPr>
    </w:p>
    <w:p w14:paraId="2CDA9AF4" w14:textId="77777777" w:rsidR="008D4A10" w:rsidRPr="0060184B" w:rsidRDefault="008D4A10" w:rsidP="0060184B">
      <w:pPr>
        <w:rPr>
          <w:rFonts w:ascii="Times New Roman" w:hAnsi="Times New Roman" w:cs="Times New Roman"/>
          <w:b/>
          <w:sz w:val="24"/>
          <w:szCs w:val="24"/>
        </w:rPr>
      </w:pPr>
    </w:p>
    <w:p w14:paraId="597755F6" w14:textId="77777777" w:rsidR="0060184B" w:rsidRPr="0060184B" w:rsidRDefault="0060184B" w:rsidP="0060184B">
      <w:pPr>
        <w:rPr>
          <w:rFonts w:ascii="Times New Roman" w:hAnsi="Times New Roman" w:cs="Times New Roman"/>
          <w:b/>
          <w:sz w:val="24"/>
          <w:szCs w:val="24"/>
        </w:rPr>
      </w:pPr>
    </w:p>
    <w:sectPr w:rsidR="0060184B" w:rsidRPr="0060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1C5"/>
    <w:multiLevelType w:val="hybridMultilevel"/>
    <w:tmpl w:val="FB8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3FD7"/>
    <w:multiLevelType w:val="multilevel"/>
    <w:tmpl w:val="D1A0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2598"/>
    <w:multiLevelType w:val="multilevel"/>
    <w:tmpl w:val="076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93FB9"/>
    <w:multiLevelType w:val="hybridMultilevel"/>
    <w:tmpl w:val="742659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EB9"/>
    <w:multiLevelType w:val="hybridMultilevel"/>
    <w:tmpl w:val="8010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A5"/>
    <w:multiLevelType w:val="hybridMultilevel"/>
    <w:tmpl w:val="AE1E2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648E7"/>
    <w:multiLevelType w:val="hybridMultilevel"/>
    <w:tmpl w:val="104A4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3419FA"/>
    <w:multiLevelType w:val="multilevel"/>
    <w:tmpl w:val="68D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C4ADC"/>
    <w:multiLevelType w:val="multilevel"/>
    <w:tmpl w:val="600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64036"/>
    <w:multiLevelType w:val="hybridMultilevel"/>
    <w:tmpl w:val="31D0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47D1"/>
    <w:multiLevelType w:val="hybridMultilevel"/>
    <w:tmpl w:val="C9F2E29E"/>
    <w:lvl w:ilvl="0" w:tplc="4EDCC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B36108"/>
    <w:multiLevelType w:val="multilevel"/>
    <w:tmpl w:val="984A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263CC"/>
    <w:multiLevelType w:val="multilevel"/>
    <w:tmpl w:val="C5DAAD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6CA2F2B"/>
    <w:multiLevelType w:val="hybridMultilevel"/>
    <w:tmpl w:val="75F82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63A7D"/>
    <w:multiLevelType w:val="hybridMultilevel"/>
    <w:tmpl w:val="399EE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436D9"/>
    <w:multiLevelType w:val="hybridMultilevel"/>
    <w:tmpl w:val="E23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569A7"/>
    <w:multiLevelType w:val="hybridMultilevel"/>
    <w:tmpl w:val="F874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96E81"/>
    <w:multiLevelType w:val="hybridMultilevel"/>
    <w:tmpl w:val="2D8E2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416F34"/>
    <w:multiLevelType w:val="hybridMultilevel"/>
    <w:tmpl w:val="E070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2506E"/>
    <w:multiLevelType w:val="multilevel"/>
    <w:tmpl w:val="B0B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57733"/>
    <w:multiLevelType w:val="hybridMultilevel"/>
    <w:tmpl w:val="82E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E609A"/>
    <w:multiLevelType w:val="multilevel"/>
    <w:tmpl w:val="641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05552"/>
    <w:multiLevelType w:val="hybridMultilevel"/>
    <w:tmpl w:val="CD6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12AF3"/>
    <w:multiLevelType w:val="hybridMultilevel"/>
    <w:tmpl w:val="BD5E6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F3773"/>
    <w:multiLevelType w:val="multilevel"/>
    <w:tmpl w:val="085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F4149"/>
    <w:multiLevelType w:val="multilevel"/>
    <w:tmpl w:val="9F3A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411011"/>
    <w:multiLevelType w:val="hybridMultilevel"/>
    <w:tmpl w:val="1E422532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 w15:restartNumberingAfterBreak="0">
    <w:nsid w:val="73BB0B4A"/>
    <w:multiLevelType w:val="hybridMultilevel"/>
    <w:tmpl w:val="91EE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17DF7"/>
    <w:multiLevelType w:val="hybridMultilevel"/>
    <w:tmpl w:val="CA7C9A1A"/>
    <w:lvl w:ilvl="0" w:tplc="0D7A6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15735"/>
    <w:multiLevelType w:val="hybridMultilevel"/>
    <w:tmpl w:val="8316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C61FF"/>
    <w:multiLevelType w:val="multilevel"/>
    <w:tmpl w:val="8E3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B6ADF"/>
    <w:multiLevelType w:val="hybridMultilevel"/>
    <w:tmpl w:val="939C2AE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7A663CAE">
      <w:numFmt w:val="bullet"/>
      <w:lvlText w:val="-"/>
      <w:lvlJc w:val="left"/>
      <w:pPr>
        <w:ind w:left="2857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4"/>
  </w:num>
  <w:num w:numId="5">
    <w:abstractNumId w:val="1"/>
  </w:num>
  <w:num w:numId="6">
    <w:abstractNumId w:val="30"/>
  </w:num>
  <w:num w:numId="7">
    <w:abstractNumId w:val="10"/>
  </w:num>
  <w:num w:numId="8">
    <w:abstractNumId w:val="31"/>
  </w:num>
  <w:num w:numId="9">
    <w:abstractNumId w:val="23"/>
  </w:num>
  <w:num w:numId="10">
    <w:abstractNumId w:val="14"/>
  </w:num>
  <w:num w:numId="11">
    <w:abstractNumId w:val="15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8"/>
  </w:num>
  <w:num w:numId="17">
    <w:abstractNumId w:val="16"/>
  </w:num>
  <w:num w:numId="18">
    <w:abstractNumId w:val="28"/>
  </w:num>
  <w:num w:numId="19">
    <w:abstractNumId w:val="29"/>
  </w:num>
  <w:num w:numId="20">
    <w:abstractNumId w:val="9"/>
  </w:num>
  <w:num w:numId="21">
    <w:abstractNumId w:val="17"/>
  </w:num>
  <w:num w:numId="22">
    <w:abstractNumId w:val="6"/>
  </w:num>
  <w:num w:numId="23">
    <w:abstractNumId w:val="26"/>
  </w:num>
  <w:num w:numId="24">
    <w:abstractNumId w:val="27"/>
  </w:num>
  <w:num w:numId="25">
    <w:abstractNumId w:val="20"/>
  </w:num>
  <w:num w:numId="26">
    <w:abstractNumId w:val="22"/>
  </w:num>
  <w:num w:numId="27">
    <w:abstractNumId w:val="5"/>
  </w:num>
  <w:num w:numId="28">
    <w:abstractNumId w:val="2"/>
  </w:num>
  <w:num w:numId="29">
    <w:abstractNumId w:val="19"/>
  </w:num>
  <w:num w:numId="30">
    <w:abstractNumId w:val="11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4B"/>
    <w:rsid w:val="000023BA"/>
    <w:rsid w:val="00002F96"/>
    <w:rsid w:val="00004D11"/>
    <w:rsid w:val="000264FF"/>
    <w:rsid w:val="00027266"/>
    <w:rsid w:val="000352DF"/>
    <w:rsid w:val="00036502"/>
    <w:rsid w:val="00050264"/>
    <w:rsid w:val="000523D4"/>
    <w:rsid w:val="00053C4F"/>
    <w:rsid w:val="000542D1"/>
    <w:rsid w:val="00055080"/>
    <w:rsid w:val="0005598A"/>
    <w:rsid w:val="00062E8E"/>
    <w:rsid w:val="000740C5"/>
    <w:rsid w:val="00076622"/>
    <w:rsid w:val="0008288E"/>
    <w:rsid w:val="0008507D"/>
    <w:rsid w:val="000A360C"/>
    <w:rsid w:val="000B59F1"/>
    <w:rsid w:val="000C32FA"/>
    <w:rsid w:val="000D102F"/>
    <w:rsid w:val="000D27D9"/>
    <w:rsid w:val="000D3399"/>
    <w:rsid w:val="000F0168"/>
    <w:rsid w:val="000F0E32"/>
    <w:rsid w:val="000F4FEF"/>
    <w:rsid w:val="000F5ADA"/>
    <w:rsid w:val="00102BA6"/>
    <w:rsid w:val="001076F3"/>
    <w:rsid w:val="00107BE1"/>
    <w:rsid w:val="0011149E"/>
    <w:rsid w:val="00114107"/>
    <w:rsid w:val="00116CA3"/>
    <w:rsid w:val="001172DF"/>
    <w:rsid w:val="0011783D"/>
    <w:rsid w:val="00120CAE"/>
    <w:rsid w:val="00133E09"/>
    <w:rsid w:val="0014387E"/>
    <w:rsid w:val="00145D39"/>
    <w:rsid w:val="0015088C"/>
    <w:rsid w:val="00157200"/>
    <w:rsid w:val="00157B49"/>
    <w:rsid w:val="00162290"/>
    <w:rsid w:val="00162AB2"/>
    <w:rsid w:val="00172BF5"/>
    <w:rsid w:val="00182B60"/>
    <w:rsid w:val="00184346"/>
    <w:rsid w:val="001870EA"/>
    <w:rsid w:val="001A7F1D"/>
    <w:rsid w:val="001B0B56"/>
    <w:rsid w:val="001B7088"/>
    <w:rsid w:val="001C56D3"/>
    <w:rsid w:val="001D197C"/>
    <w:rsid w:val="001D2CC2"/>
    <w:rsid w:val="001D5D67"/>
    <w:rsid w:val="001E4A5E"/>
    <w:rsid w:val="001E5331"/>
    <w:rsid w:val="001F161C"/>
    <w:rsid w:val="001F361D"/>
    <w:rsid w:val="001F404B"/>
    <w:rsid w:val="001F44D3"/>
    <w:rsid w:val="00204FF4"/>
    <w:rsid w:val="00207D59"/>
    <w:rsid w:val="00214C76"/>
    <w:rsid w:val="00214EBC"/>
    <w:rsid w:val="0021631D"/>
    <w:rsid w:val="002177DA"/>
    <w:rsid w:val="0024105D"/>
    <w:rsid w:val="00251251"/>
    <w:rsid w:val="00253778"/>
    <w:rsid w:val="00261300"/>
    <w:rsid w:val="00262C2C"/>
    <w:rsid w:val="00271C1B"/>
    <w:rsid w:val="002741E9"/>
    <w:rsid w:val="002751A7"/>
    <w:rsid w:val="002927AC"/>
    <w:rsid w:val="002A1601"/>
    <w:rsid w:val="002A32C3"/>
    <w:rsid w:val="002A4175"/>
    <w:rsid w:val="002A71D8"/>
    <w:rsid w:val="002A7DD1"/>
    <w:rsid w:val="002C1E28"/>
    <w:rsid w:val="002C5A91"/>
    <w:rsid w:val="002C5AA3"/>
    <w:rsid w:val="002D037D"/>
    <w:rsid w:val="002D40F1"/>
    <w:rsid w:val="002E2ACB"/>
    <w:rsid w:val="002E6533"/>
    <w:rsid w:val="002F3BDC"/>
    <w:rsid w:val="002F457C"/>
    <w:rsid w:val="0031500C"/>
    <w:rsid w:val="003230A4"/>
    <w:rsid w:val="003234A7"/>
    <w:rsid w:val="00324196"/>
    <w:rsid w:val="00326CDD"/>
    <w:rsid w:val="00336C96"/>
    <w:rsid w:val="003370E4"/>
    <w:rsid w:val="00337C93"/>
    <w:rsid w:val="003476ED"/>
    <w:rsid w:val="003476F5"/>
    <w:rsid w:val="00353BB5"/>
    <w:rsid w:val="00361CB4"/>
    <w:rsid w:val="00364CD3"/>
    <w:rsid w:val="003656AB"/>
    <w:rsid w:val="003719B4"/>
    <w:rsid w:val="003754F8"/>
    <w:rsid w:val="00376F34"/>
    <w:rsid w:val="00380E51"/>
    <w:rsid w:val="00382DB5"/>
    <w:rsid w:val="003912B8"/>
    <w:rsid w:val="003B2621"/>
    <w:rsid w:val="003B6729"/>
    <w:rsid w:val="003B6B2E"/>
    <w:rsid w:val="003C2D42"/>
    <w:rsid w:val="003C3697"/>
    <w:rsid w:val="003C4613"/>
    <w:rsid w:val="003C4FFB"/>
    <w:rsid w:val="003C7B1B"/>
    <w:rsid w:val="003D0A91"/>
    <w:rsid w:val="003D6EA1"/>
    <w:rsid w:val="003E13BA"/>
    <w:rsid w:val="003E1F7C"/>
    <w:rsid w:val="003E3162"/>
    <w:rsid w:val="003F02E2"/>
    <w:rsid w:val="003F075A"/>
    <w:rsid w:val="003F6ACF"/>
    <w:rsid w:val="003F7BEA"/>
    <w:rsid w:val="00410CA6"/>
    <w:rsid w:val="00424F88"/>
    <w:rsid w:val="00430FD1"/>
    <w:rsid w:val="00432902"/>
    <w:rsid w:val="00433A5B"/>
    <w:rsid w:val="00434D06"/>
    <w:rsid w:val="00435A38"/>
    <w:rsid w:val="00436794"/>
    <w:rsid w:val="00440188"/>
    <w:rsid w:val="004547D4"/>
    <w:rsid w:val="00454B58"/>
    <w:rsid w:val="004562B6"/>
    <w:rsid w:val="00460A34"/>
    <w:rsid w:val="00462FED"/>
    <w:rsid w:val="00467063"/>
    <w:rsid w:val="0047375C"/>
    <w:rsid w:val="00480246"/>
    <w:rsid w:val="00487BC3"/>
    <w:rsid w:val="00490DB2"/>
    <w:rsid w:val="004919C0"/>
    <w:rsid w:val="00491F52"/>
    <w:rsid w:val="0049295D"/>
    <w:rsid w:val="00496818"/>
    <w:rsid w:val="00496A8E"/>
    <w:rsid w:val="004B4758"/>
    <w:rsid w:val="004B6B92"/>
    <w:rsid w:val="004C20F9"/>
    <w:rsid w:val="004C2B1A"/>
    <w:rsid w:val="004C5EAF"/>
    <w:rsid w:val="004D121F"/>
    <w:rsid w:val="004D18DD"/>
    <w:rsid w:val="004D3CCA"/>
    <w:rsid w:val="004E3F6E"/>
    <w:rsid w:val="004E5262"/>
    <w:rsid w:val="004E6465"/>
    <w:rsid w:val="004E71E0"/>
    <w:rsid w:val="004F0974"/>
    <w:rsid w:val="004F4515"/>
    <w:rsid w:val="004F47BD"/>
    <w:rsid w:val="0050084F"/>
    <w:rsid w:val="00505251"/>
    <w:rsid w:val="005075B3"/>
    <w:rsid w:val="005156B5"/>
    <w:rsid w:val="005165BE"/>
    <w:rsid w:val="00525607"/>
    <w:rsid w:val="00525D58"/>
    <w:rsid w:val="00526B56"/>
    <w:rsid w:val="005331F4"/>
    <w:rsid w:val="00536697"/>
    <w:rsid w:val="00536AE5"/>
    <w:rsid w:val="0054358C"/>
    <w:rsid w:val="00545D4A"/>
    <w:rsid w:val="00550C83"/>
    <w:rsid w:val="00562BE0"/>
    <w:rsid w:val="00566501"/>
    <w:rsid w:val="00567EA1"/>
    <w:rsid w:val="00571FD2"/>
    <w:rsid w:val="00572735"/>
    <w:rsid w:val="00576CE5"/>
    <w:rsid w:val="00585FB9"/>
    <w:rsid w:val="00594688"/>
    <w:rsid w:val="005977BB"/>
    <w:rsid w:val="005A329C"/>
    <w:rsid w:val="005A3517"/>
    <w:rsid w:val="005A729C"/>
    <w:rsid w:val="005B05F3"/>
    <w:rsid w:val="005B2E87"/>
    <w:rsid w:val="005B4376"/>
    <w:rsid w:val="005C0437"/>
    <w:rsid w:val="005D0E27"/>
    <w:rsid w:val="005D1078"/>
    <w:rsid w:val="005D286D"/>
    <w:rsid w:val="005D3B3B"/>
    <w:rsid w:val="005D7A7F"/>
    <w:rsid w:val="005E2A36"/>
    <w:rsid w:val="005E383B"/>
    <w:rsid w:val="005E38D2"/>
    <w:rsid w:val="005E3DE6"/>
    <w:rsid w:val="005E63CF"/>
    <w:rsid w:val="005F1620"/>
    <w:rsid w:val="005F1D1C"/>
    <w:rsid w:val="005F50E2"/>
    <w:rsid w:val="006015BC"/>
    <w:rsid w:val="0060184B"/>
    <w:rsid w:val="00602CC8"/>
    <w:rsid w:val="006071C5"/>
    <w:rsid w:val="0061254D"/>
    <w:rsid w:val="00616579"/>
    <w:rsid w:val="00624F49"/>
    <w:rsid w:val="00626AC9"/>
    <w:rsid w:val="006352AF"/>
    <w:rsid w:val="006418B8"/>
    <w:rsid w:val="00645B51"/>
    <w:rsid w:val="00654A18"/>
    <w:rsid w:val="00684B49"/>
    <w:rsid w:val="0069704E"/>
    <w:rsid w:val="006A1FCB"/>
    <w:rsid w:val="006A41A9"/>
    <w:rsid w:val="006A5452"/>
    <w:rsid w:val="006B22A6"/>
    <w:rsid w:val="006B31B7"/>
    <w:rsid w:val="006B3BA7"/>
    <w:rsid w:val="006B611A"/>
    <w:rsid w:val="006B69BA"/>
    <w:rsid w:val="006D5E6F"/>
    <w:rsid w:val="006D637E"/>
    <w:rsid w:val="006E0F5C"/>
    <w:rsid w:val="006E4573"/>
    <w:rsid w:val="006E5119"/>
    <w:rsid w:val="006F5F4E"/>
    <w:rsid w:val="00706D5B"/>
    <w:rsid w:val="00711461"/>
    <w:rsid w:val="0072508B"/>
    <w:rsid w:val="0073146E"/>
    <w:rsid w:val="00736E95"/>
    <w:rsid w:val="0074136F"/>
    <w:rsid w:val="00741BB6"/>
    <w:rsid w:val="00752FA7"/>
    <w:rsid w:val="00765CEB"/>
    <w:rsid w:val="007675AF"/>
    <w:rsid w:val="0077380B"/>
    <w:rsid w:val="0077580E"/>
    <w:rsid w:val="0077646C"/>
    <w:rsid w:val="007829D9"/>
    <w:rsid w:val="00783E2E"/>
    <w:rsid w:val="007901B6"/>
    <w:rsid w:val="007945F1"/>
    <w:rsid w:val="00795202"/>
    <w:rsid w:val="007A4C63"/>
    <w:rsid w:val="007A6205"/>
    <w:rsid w:val="007B2F55"/>
    <w:rsid w:val="007C039C"/>
    <w:rsid w:val="007C4541"/>
    <w:rsid w:val="007D55A3"/>
    <w:rsid w:val="007D60EE"/>
    <w:rsid w:val="007D7B0A"/>
    <w:rsid w:val="007E5BC8"/>
    <w:rsid w:val="007F0CF5"/>
    <w:rsid w:val="007F64BB"/>
    <w:rsid w:val="007F769E"/>
    <w:rsid w:val="0080034D"/>
    <w:rsid w:val="00802B7E"/>
    <w:rsid w:val="008063E2"/>
    <w:rsid w:val="008178BD"/>
    <w:rsid w:val="0081792D"/>
    <w:rsid w:val="00834662"/>
    <w:rsid w:val="00835092"/>
    <w:rsid w:val="00836D93"/>
    <w:rsid w:val="0083723F"/>
    <w:rsid w:val="00845439"/>
    <w:rsid w:val="008536DE"/>
    <w:rsid w:val="00854C77"/>
    <w:rsid w:val="00862109"/>
    <w:rsid w:val="008658D0"/>
    <w:rsid w:val="00867AA1"/>
    <w:rsid w:val="008727D8"/>
    <w:rsid w:val="0088340D"/>
    <w:rsid w:val="00884C9E"/>
    <w:rsid w:val="00885223"/>
    <w:rsid w:val="00893992"/>
    <w:rsid w:val="00893F3B"/>
    <w:rsid w:val="008A19D2"/>
    <w:rsid w:val="008A43E0"/>
    <w:rsid w:val="008A541B"/>
    <w:rsid w:val="008A7C81"/>
    <w:rsid w:val="008B32D3"/>
    <w:rsid w:val="008C2C66"/>
    <w:rsid w:val="008C31E5"/>
    <w:rsid w:val="008C7844"/>
    <w:rsid w:val="008D4A10"/>
    <w:rsid w:val="008D4FB2"/>
    <w:rsid w:val="008F1A1F"/>
    <w:rsid w:val="00901B0E"/>
    <w:rsid w:val="009144E5"/>
    <w:rsid w:val="009168C6"/>
    <w:rsid w:val="00916FB9"/>
    <w:rsid w:val="0092480B"/>
    <w:rsid w:val="00924A28"/>
    <w:rsid w:val="00926423"/>
    <w:rsid w:val="0092766B"/>
    <w:rsid w:val="0093362A"/>
    <w:rsid w:val="00943343"/>
    <w:rsid w:val="0095121B"/>
    <w:rsid w:val="00953796"/>
    <w:rsid w:val="0095677A"/>
    <w:rsid w:val="00960456"/>
    <w:rsid w:val="00960944"/>
    <w:rsid w:val="00962569"/>
    <w:rsid w:val="00963063"/>
    <w:rsid w:val="009641CE"/>
    <w:rsid w:val="00971F96"/>
    <w:rsid w:val="00985D57"/>
    <w:rsid w:val="00985E65"/>
    <w:rsid w:val="00993B2C"/>
    <w:rsid w:val="0099791A"/>
    <w:rsid w:val="00997A0A"/>
    <w:rsid w:val="009A0D5F"/>
    <w:rsid w:val="009A660F"/>
    <w:rsid w:val="009A67E7"/>
    <w:rsid w:val="009B09FD"/>
    <w:rsid w:val="009B129E"/>
    <w:rsid w:val="009B3102"/>
    <w:rsid w:val="009B5807"/>
    <w:rsid w:val="009B6A2D"/>
    <w:rsid w:val="009C4D1C"/>
    <w:rsid w:val="009C68E1"/>
    <w:rsid w:val="009D1444"/>
    <w:rsid w:val="009D7861"/>
    <w:rsid w:val="009E0D92"/>
    <w:rsid w:val="009E1785"/>
    <w:rsid w:val="009E1DB0"/>
    <w:rsid w:val="009E66AB"/>
    <w:rsid w:val="009E7484"/>
    <w:rsid w:val="009F20A7"/>
    <w:rsid w:val="00A05A69"/>
    <w:rsid w:val="00A10E21"/>
    <w:rsid w:val="00A1512B"/>
    <w:rsid w:val="00A16EEF"/>
    <w:rsid w:val="00A21D11"/>
    <w:rsid w:val="00A22F2B"/>
    <w:rsid w:val="00A24880"/>
    <w:rsid w:val="00A2592E"/>
    <w:rsid w:val="00A26370"/>
    <w:rsid w:val="00A3394E"/>
    <w:rsid w:val="00A35457"/>
    <w:rsid w:val="00A55A53"/>
    <w:rsid w:val="00A7097E"/>
    <w:rsid w:val="00A72455"/>
    <w:rsid w:val="00A8335B"/>
    <w:rsid w:val="00A914E9"/>
    <w:rsid w:val="00A91F66"/>
    <w:rsid w:val="00A93497"/>
    <w:rsid w:val="00A954F0"/>
    <w:rsid w:val="00AA4835"/>
    <w:rsid w:val="00AB2E71"/>
    <w:rsid w:val="00AC4B06"/>
    <w:rsid w:val="00AD11B3"/>
    <w:rsid w:val="00AD471A"/>
    <w:rsid w:val="00AD582B"/>
    <w:rsid w:val="00AD6EE8"/>
    <w:rsid w:val="00AE6E93"/>
    <w:rsid w:val="00AF2CBE"/>
    <w:rsid w:val="00B05B98"/>
    <w:rsid w:val="00B10240"/>
    <w:rsid w:val="00B10413"/>
    <w:rsid w:val="00B12CDF"/>
    <w:rsid w:val="00B2100D"/>
    <w:rsid w:val="00B21413"/>
    <w:rsid w:val="00B24F81"/>
    <w:rsid w:val="00B256D6"/>
    <w:rsid w:val="00B26678"/>
    <w:rsid w:val="00B271FC"/>
    <w:rsid w:val="00B3543E"/>
    <w:rsid w:val="00B4111F"/>
    <w:rsid w:val="00B41B65"/>
    <w:rsid w:val="00B50C62"/>
    <w:rsid w:val="00B51285"/>
    <w:rsid w:val="00B61C4C"/>
    <w:rsid w:val="00B63E2B"/>
    <w:rsid w:val="00B65C25"/>
    <w:rsid w:val="00B67B56"/>
    <w:rsid w:val="00B7310F"/>
    <w:rsid w:val="00B8342A"/>
    <w:rsid w:val="00B83F09"/>
    <w:rsid w:val="00B84F4E"/>
    <w:rsid w:val="00B92D78"/>
    <w:rsid w:val="00B9577E"/>
    <w:rsid w:val="00B964F1"/>
    <w:rsid w:val="00BA11F4"/>
    <w:rsid w:val="00BB3917"/>
    <w:rsid w:val="00BB4ED0"/>
    <w:rsid w:val="00BB5A2C"/>
    <w:rsid w:val="00BC1CE3"/>
    <w:rsid w:val="00BC2E74"/>
    <w:rsid w:val="00BC4037"/>
    <w:rsid w:val="00BD165C"/>
    <w:rsid w:val="00BD78D8"/>
    <w:rsid w:val="00BE2A17"/>
    <w:rsid w:val="00BE5E99"/>
    <w:rsid w:val="00C05289"/>
    <w:rsid w:val="00C273B2"/>
    <w:rsid w:val="00C32C11"/>
    <w:rsid w:val="00C462A0"/>
    <w:rsid w:val="00C55243"/>
    <w:rsid w:val="00C557FE"/>
    <w:rsid w:val="00C71FDD"/>
    <w:rsid w:val="00C776AB"/>
    <w:rsid w:val="00C91016"/>
    <w:rsid w:val="00C911A1"/>
    <w:rsid w:val="00C973A9"/>
    <w:rsid w:val="00C973D7"/>
    <w:rsid w:val="00CA1AE2"/>
    <w:rsid w:val="00CA47F1"/>
    <w:rsid w:val="00CA673C"/>
    <w:rsid w:val="00CA6C9F"/>
    <w:rsid w:val="00CB0B92"/>
    <w:rsid w:val="00CB25CB"/>
    <w:rsid w:val="00CB321F"/>
    <w:rsid w:val="00CC3747"/>
    <w:rsid w:val="00CC5B48"/>
    <w:rsid w:val="00CE55AD"/>
    <w:rsid w:val="00CE776B"/>
    <w:rsid w:val="00CF39C4"/>
    <w:rsid w:val="00CF469C"/>
    <w:rsid w:val="00CF7C66"/>
    <w:rsid w:val="00D07915"/>
    <w:rsid w:val="00D112EE"/>
    <w:rsid w:val="00D13D74"/>
    <w:rsid w:val="00D175CA"/>
    <w:rsid w:val="00D21518"/>
    <w:rsid w:val="00D37338"/>
    <w:rsid w:val="00D42BC9"/>
    <w:rsid w:val="00D44F2B"/>
    <w:rsid w:val="00D469EE"/>
    <w:rsid w:val="00D52A5F"/>
    <w:rsid w:val="00D5516B"/>
    <w:rsid w:val="00D606A3"/>
    <w:rsid w:val="00D6485D"/>
    <w:rsid w:val="00D663E1"/>
    <w:rsid w:val="00D67512"/>
    <w:rsid w:val="00D747C7"/>
    <w:rsid w:val="00D763C4"/>
    <w:rsid w:val="00D83EEB"/>
    <w:rsid w:val="00D93F58"/>
    <w:rsid w:val="00D94685"/>
    <w:rsid w:val="00D97DDF"/>
    <w:rsid w:val="00DA66DB"/>
    <w:rsid w:val="00DA68F4"/>
    <w:rsid w:val="00DB5B90"/>
    <w:rsid w:val="00DB6EC7"/>
    <w:rsid w:val="00DC4120"/>
    <w:rsid w:val="00DD4AA7"/>
    <w:rsid w:val="00DD626B"/>
    <w:rsid w:val="00DD7D12"/>
    <w:rsid w:val="00DE5462"/>
    <w:rsid w:val="00DE6490"/>
    <w:rsid w:val="00DF0AED"/>
    <w:rsid w:val="00DF0BEF"/>
    <w:rsid w:val="00DF7B29"/>
    <w:rsid w:val="00E039E5"/>
    <w:rsid w:val="00E11BF2"/>
    <w:rsid w:val="00E126E1"/>
    <w:rsid w:val="00E17456"/>
    <w:rsid w:val="00E22F8A"/>
    <w:rsid w:val="00E25BEF"/>
    <w:rsid w:val="00E26C09"/>
    <w:rsid w:val="00E271DB"/>
    <w:rsid w:val="00E276C9"/>
    <w:rsid w:val="00E35C22"/>
    <w:rsid w:val="00E373C0"/>
    <w:rsid w:val="00E42146"/>
    <w:rsid w:val="00E43AD5"/>
    <w:rsid w:val="00E4634D"/>
    <w:rsid w:val="00E50A60"/>
    <w:rsid w:val="00E55BF1"/>
    <w:rsid w:val="00E57340"/>
    <w:rsid w:val="00E62B73"/>
    <w:rsid w:val="00E66328"/>
    <w:rsid w:val="00E678D1"/>
    <w:rsid w:val="00E7146A"/>
    <w:rsid w:val="00E71AAB"/>
    <w:rsid w:val="00E75A94"/>
    <w:rsid w:val="00E92D07"/>
    <w:rsid w:val="00E96E5E"/>
    <w:rsid w:val="00EA01C6"/>
    <w:rsid w:val="00EA049E"/>
    <w:rsid w:val="00EA2246"/>
    <w:rsid w:val="00EA3248"/>
    <w:rsid w:val="00EA4D93"/>
    <w:rsid w:val="00EB5E05"/>
    <w:rsid w:val="00EC4D1B"/>
    <w:rsid w:val="00EC613C"/>
    <w:rsid w:val="00ED3804"/>
    <w:rsid w:val="00ED6817"/>
    <w:rsid w:val="00EE6052"/>
    <w:rsid w:val="00EF1C67"/>
    <w:rsid w:val="00F0113F"/>
    <w:rsid w:val="00F020AC"/>
    <w:rsid w:val="00F07C1F"/>
    <w:rsid w:val="00F209E7"/>
    <w:rsid w:val="00F24C91"/>
    <w:rsid w:val="00F3024F"/>
    <w:rsid w:val="00F30ACC"/>
    <w:rsid w:val="00F3105E"/>
    <w:rsid w:val="00F43E96"/>
    <w:rsid w:val="00F445FD"/>
    <w:rsid w:val="00F53B3E"/>
    <w:rsid w:val="00F53D25"/>
    <w:rsid w:val="00F53EFC"/>
    <w:rsid w:val="00F66DB9"/>
    <w:rsid w:val="00F74352"/>
    <w:rsid w:val="00F74E78"/>
    <w:rsid w:val="00F74FA0"/>
    <w:rsid w:val="00F77B2C"/>
    <w:rsid w:val="00F843D2"/>
    <w:rsid w:val="00F848C8"/>
    <w:rsid w:val="00F91F81"/>
    <w:rsid w:val="00FA0290"/>
    <w:rsid w:val="00FA201F"/>
    <w:rsid w:val="00FA2112"/>
    <w:rsid w:val="00FC25E3"/>
    <w:rsid w:val="00FC63E6"/>
    <w:rsid w:val="00FD383D"/>
    <w:rsid w:val="00FD5F55"/>
    <w:rsid w:val="00FE1A55"/>
    <w:rsid w:val="00FE2486"/>
    <w:rsid w:val="00FE5075"/>
    <w:rsid w:val="00FE5A0B"/>
    <w:rsid w:val="00FE6951"/>
    <w:rsid w:val="00FE75C1"/>
    <w:rsid w:val="00FE7C35"/>
    <w:rsid w:val="00FF4D12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E05D"/>
  <w15:chartTrackingRefBased/>
  <w15:docId w15:val="{43440C44-BD44-49FB-B07E-D887AB4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37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7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7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263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2637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263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A26370"/>
  </w:style>
  <w:style w:type="paragraph" w:styleId="a3">
    <w:name w:val="List Paragraph"/>
    <w:basedOn w:val="a"/>
    <w:uiPriority w:val="72"/>
    <w:qFormat/>
    <w:rsid w:val="00A26370"/>
    <w:pPr>
      <w:spacing w:after="0" w:line="240" w:lineRule="auto"/>
      <w:ind w:left="708"/>
    </w:pPr>
    <w:rPr>
      <w:rFonts w:ascii="Times New Roman" w:eastAsia="Times New Roman" w:hAnsi="Times New Roman" w:cs="Times New Roman"/>
      <w:lang w:eastAsia="ru-RU"/>
    </w:rPr>
  </w:style>
  <w:style w:type="table" w:customStyle="1" w:styleId="4">
    <w:name w:val="Сетка таблицы4"/>
    <w:basedOn w:val="a1"/>
    <w:uiPriority w:val="59"/>
    <w:rsid w:val="00A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4"/>
    <w:uiPriority w:val="59"/>
    <w:rsid w:val="00A263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4"/>
    <w:uiPriority w:val="59"/>
    <w:rsid w:val="00A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A26370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A26370"/>
    <w:rPr>
      <w:i/>
      <w:iCs/>
    </w:rPr>
  </w:style>
  <w:style w:type="paragraph" w:styleId="a7">
    <w:name w:val="Normal (Web)"/>
    <w:basedOn w:val="a"/>
    <w:uiPriority w:val="99"/>
    <w:unhideWhenUsed/>
    <w:rsid w:val="00A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2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6370"/>
  </w:style>
  <w:style w:type="paragraph" w:styleId="aa">
    <w:name w:val="footer"/>
    <w:basedOn w:val="a"/>
    <w:link w:val="ab"/>
    <w:uiPriority w:val="99"/>
    <w:semiHidden/>
    <w:unhideWhenUsed/>
    <w:rsid w:val="00A2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6370"/>
  </w:style>
  <w:style w:type="character" w:styleId="ac">
    <w:name w:val="Strong"/>
    <w:basedOn w:val="a0"/>
    <w:uiPriority w:val="22"/>
    <w:qFormat/>
    <w:rsid w:val="00A26370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26370"/>
    <w:rPr>
      <w:color w:val="800080"/>
      <w:u w:val="single"/>
    </w:rPr>
  </w:style>
  <w:style w:type="paragraph" w:styleId="ad">
    <w:name w:val="No Spacing"/>
    <w:uiPriority w:val="1"/>
    <w:qFormat/>
    <w:rsid w:val="00A263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63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3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6370"/>
    <w:rPr>
      <w:rFonts w:ascii="Cambria" w:eastAsia="Times New Roman" w:hAnsi="Cambria" w:cs="Times New Roman"/>
      <w:b/>
      <w:bCs/>
      <w:color w:val="4F81BD"/>
    </w:rPr>
  </w:style>
  <w:style w:type="paragraph" w:styleId="ae">
    <w:name w:val="Balloon Text"/>
    <w:basedOn w:val="a"/>
    <w:link w:val="af"/>
    <w:uiPriority w:val="99"/>
    <w:semiHidden/>
    <w:unhideWhenUsed/>
    <w:rsid w:val="00A2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63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6370"/>
  </w:style>
  <w:style w:type="table" w:styleId="a4">
    <w:name w:val="Table Grid"/>
    <w:basedOn w:val="a1"/>
    <w:uiPriority w:val="39"/>
    <w:rsid w:val="00A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A26370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A263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26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A26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5">
    <w:name w:val="Без интервала1"/>
    <w:uiPriority w:val="67"/>
    <w:rsid w:val="008A19D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48B7-63F4-45C2-94CA-29325137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SNV-ISTOK</cp:lastModifiedBy>
  <cp:revision>4</cp:revision>
  <dcterms:created xsi:type="dcterms:W3CDTF">2024-10-22T05:11:00Z</dcterms:created>
  <dcterms:modified xsi:type="dcterms:W3CDTF">2024-10-22T05:12:00Z</dcterms:modified>
</cp:coreProperties>
</file>